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85" w:rsidRPr="008C4370" w:rsidRDefault="00226F85" w:rsidP="007956AD">
      <w:pPr>
        <w:shd w:val="clear" w:color="auto" w:fill="FFFFFF"/>
        <w:spacing w:line="302" w:lineRule="exact"/>
        <w:ind w:left="9020"/>
        <w:rPr>
          <w:rFonts w:ascii="Times New Roman" w:hAnsi="Times New Roman"/>
          <w:sz w:val="24"/>
          <w:szCs w:val="24"/>
        </w:rPr>
      </w:pPr>
      <w:r w:rsidRPr="008C4370">
        <w:rPr>
          <w:rFonts w:ascii="Times New Roman" w:hAnsi="Times New Roman"/>
          <w:sz w:val="24"/>
          <w:szCs w:val="24"/>
        </w:rPr>
        <w:t xml:space="preserve"> Приложение 1</w:t>
      </w:r>
      <w:r w:rsidRPr="008C4370">
        <w:rPr>
          <w:rFonts w:ascii="Times New Roman" w:hAnsi="Times New Roman"/>
          <w:spacing w:val="-2"/>
          <w:sz w:val="24"/>
          <w:szCs w:val="24"/>
        </w:rPr>
        <w:t xml:space="preserve">к приказу Комитета по образованию и делам молодежи Администрации </w:t>
      </w:r>
      <w:r w:rsidRPr="008C4370">
        <w:rPr>
          <w:rFonts w:ascii="Times New Roman" w:hAnsi="Times New Roman"/>
          <w:sz w:val="24"/>
          <w:szCs w:val="24"/>
        </w:rPr>
        <w:t xml:space="preserve">Смоленского района Алтайского края                                                                                 от _______________ </w:t>
      </w:r>
      <w:smartTag w:uri="urn:schemas-microsoft-com:office:smarttags" w:element="metricconverter">
        <w:smartTagPr>
          <w:attr w:name="ProductID" w:val="2014 г"/>
        </w:smartTagPr>
        <w:r w:rsidRPr="008C4370">
          <w:rPr>
            <w:rFonts w:ascii="Times New Roman" w:hAnsi="Times New Roman"/>
            <w:sz w:val="24"/>
            <w:szCs w:val="24"/>
          </w:rPr>
          <w:t>2014 г</w:t>
        </w:r>
      </w:smartTag>
      <w:r w:rsidRPr="008C4370">
        <w:rPr>
          <w:rFonts w:ascii="Times New Roman" w:hAnsi="Times New Roman"/>
          <w:sz w:val="24"/>
          <w:szCs w:val="24"/>
        </w:rPr>
        <w:t>. № ___________</w:t>
      </w:r>
    </w:p>
    <w:p w:rsidR="00226F85" w:rsidRDefault="00226F85" w:rsidP="005F5383">
      <w:pPr>
        <w:spacing w:after="0" w:line="240" w:lineRule="auto"/>
        <w:ind w:left="8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26F85" w:rsidRPr="008C4370" w:rsidRDefault="00226F85" w:rsidP="00B8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4370">
        <w:rPr>
          <w:rFonts w:ascii="Times New Roman" w:hAnsi="Times New Roman"/>
          <w:sz w:val="24"/>
          <w:szCs w:val="24"/>
        </w:rPr>
        <w:t>ПЛАН-ГРАФИК МЕРОПРИЯТИЙ НА 2014-2015 УЧЕБНЫЙ ГОД ПО ПОДГОТОВКЕ К ВВЕДЕНИЮ И</w:t>
      </w:r>
    </w:p>
    <w:p w:rsidR="00226F85" w:rsidRPr="008C4370" w:rsidRDefault="00226F85" w:rsidP="00B8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370">
        <w:rPr>
          <w:rFonts w:ascii="Times New Roman" w:hAnsi="Times New Roman"/>
          <w:sz w:val="24"/>
          <w:szCs w:val="24"/>
        </w:rPr>
        <w:t>РЕАЛИЗАЦИИ ФЕДЕРАЛЬНОГО ГОСУДАРСТВЕННОГО ОБРАЗОВАТЕЛЬНОГО СТАНДАРТА ОСНОВНОГО</w:t>
      </w:r>
    </w:p>
    <w:p w:rsidR="00226F85" w:rsidRPr="008C4370" w:rsidRDefault="00226F85" w:rsidP="00B8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370">
        <w:rPr>
          <w:rFonts w:ascii="Times New Roman" w:hAnsi="Times New Roman"/>
          <w:sz w:val="24"/>
          <w:szCs w:val="24"/>
        </w:rPr>
        <w:t>ОБЩЕГО ОБРАЗОВАНИЯ В ОБЩЕОБРАЗОВАТЕЛЬНЫХ ОРГАНИЗАЦИЯХ СМОЛЕНСКОГО РАЙОНА</w:t>
      </w:r>
    </w:p>
    <w:tbl>
      <w:tblPr>
        <w:tblW w:w="1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3850"/>
        <w:gridCol w:w="1650"/>
        <w:gridCol w:w="2504"/>
        <w:gridCol w:w="5366"/>
      </w:tblGrid>
      <w:tr w:rsidR="00226F85" w:rsidRPr="00084C89" w:rsidTr="002A0CCF">
        <w:tc>
          <w:tcPr>
            <w:tcW w:w="2088" w:type="dxa"/>
          </w:tcPr>
          <w:p w:rsidR="00226F85" w:rsidRPr="008C4370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Наименование</w:t>
            </w:r>
          </w:p>
          <w:p w:rsidR="00226F85" w:rsidRPr="008C4370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3850" w:type="dxa"/>
          </w:tcPr>
          <w:p w:rsidR="00226F85" w:rsidRPr="008C4370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650" w:type="dxa"/>
          </w:tcPr>
          <w:p w:rsidR="00226F85" w:rsidRPr="008C4370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04" w:type="dxa"/>
          </w:tcPr>
          <w:p w:rsidR="00226F85" w:rsidRPr="008C4370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  <w:tc>
          <w:tcPr>
            <w:tcW w:w="5366" w:type="dxa"/>
          </w:tcPr>
          <w:p w:rsidR="00226F85" w:rsidRPr="008C4370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226F85" w:rsidRPr="00084C89" w:rsidTr="002A0CCF">
        <w:tc>
          <w:tcPr>
            <w:tcW w:w="2088" w:type="dxa"/>
            <w:vMerge w:val="restart"/>
          </w:tcPr>
          <w:p w:rsidR="00226F85" w:rsidRPr="008C4370" w:rsidRDefault="00226F85" w:rsidP="002A0C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Организационное и нормативное обеспечение подготовки к введению и реализации ФГОС ООО</w:t>
            </w:r>
          </w:p>
        </w:tc>
        <w:tc>
          <w:tcPr>
            <w:tcW w:w="13370" w:type="dxa"/>
            <w:gridSpan w:val="4"/>
          </w:tcPr>
          <w:p w:rsidR="00226F85" w:rsidRPr="008C4370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Цель: создать организационное и нормативное обеспечение перехода на ФГОС ООО общеобразовательных организаций Смоленского района</w:t>
            </w:r>
          </w:p>
        </w:tc>
      </w:tr>
      <w:tr w:rsidR="00226F85" w:rsidRPr="00084C89" w:rsidTr="002A0CCF"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226F85" w:rsidRPr="00084C89" w:rsidTr="002A0CCF"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Разработка и утверждение муниципальных нормативно­</w:t>
            </w:r>
          </w:p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правовых актов по подготовке </w:t>
            </w:r>
          </w:p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к введению ФГОС ООО в  штатном режиме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ноябрь 2014 </w:t>
            </w:r>
          </w:p>
        </w:tc>
        <w:tc>
          <w:tcPr>
            <w:tcW w:w="2504" w:type="dxa"/>
          </w:tcPr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Калиниченко В.П. – председатель Комитета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 Н.П. – ведущий специалист Комитета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Приказ муниципального органа управления образованием об организации подготовки к введению ФГОС ООО, утверждении плана-графика мероприятий по подготовке к введению и реализации ФГОС ООО в общеобразовательных организациях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палитета и определении ответственных за сопровождение проекта </w:t>
            </w:r>
          </w:p>
        </w:tc>
      </w:tr>
      <w:tr w:rsidR="00226F85" w:rsidRPr="00084C89" w:rsidTr="002A0CCF">
        <w:trPr>
          <w:trHeight w:val="350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ключительного этапа краевого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эксперимента по разработке и апробации механизма введения ФГОС ООО в общеоб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разовательных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Смоленского района</w:t>
            </w:r>
          </w:p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26F85" w:rsidRPr="00084C89" w:rsidRDefault="00226F85" w:rsidP="002A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октябрь 2014 </w:t>
            </w:r>
          </w:p>
          <w:p w:rsidR="00226F85" w:rsidRPr="00084C89" w:rsidRDefault="00226F85" w:rsidP="002A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 Н.П. – ведущий специалист Комитета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монито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ринга, информационные материалы для общес</w:t>
            </w:r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венности, проекты приказов для обсуждения в профессиональном сообществе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Предоставление аналитической справки МОУО в АКИАЦ по итогам мониторинга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района/городского округа к переходу на ФГОС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Направление в АКИПКРО результатов мониторинга реализации ФГОС ООО в </w:t>
            </w:r>
            <w:r>
              <w:rPr>
                <w:rFonts w:ascii="Times New Roman" w:hAnsi="Times New Roman"/>
                <w:sz w:val="24"/>
                <w:szCs w:val="24"/>
              </w:rPr>
              <w:t>пилотных ОО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и проектов приказов, подготовленных по результатам мониторинга</w:t>
            </w:r>
          </w:p>
        </w:tc>
      </w:tr>
      <w:tr w:rsidR="00226F85" w:rsidRPr="00084C89" w:rsidTr="002A0CCF">
        <w:trPr>
          <w:trHeight w:val="1262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2A162A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</w:p>
          <w:p w:rsidR="00226F85" w:rsidRPr="002A162A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муниципальных нормативно-</w:t>
            </w:r>
          </w:p>
          <w:p w:rsidR="00226F85" w:rsidRPr="002A162A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правовых актов по подготовке</w:t>
            </w:r>
          </w:p>
          <w:p w:rsidR="00226F85" w:rsidRPr="002A162A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к введению ФГОС ООО в</w:t>
            </w:r>
          </w:p>
          <w:p w:rsidR="00226F85" w:rsidRPr="002A162A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штатном режиме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 2014</w:t>
            </w:r>
          </w:p>
        </w:tc>
        <w:tc>
          <w:tcPr>
            <w:tcW w:w="2504" w:type="dxa"/>
          </w:tcPr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Арбакова И.В.- заместитель председателя; 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 Н.П. – ведущий специалист Комитета</w:t>
            </w:r>
          </w:p>
        </w:tc>
        <w:tc>
          <w:tcPr>
            <w:tcW w:w="5366" w:type="dxa"/>
          </w:tcPr>
          <w:p w:rsidR="00226F85" w:rsidRPr="002A162A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К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омитета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образованию о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к введению и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ФГОС ООО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Смоле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района, определяющих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рабочие группы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разработке нормативно-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равового обеспечения ФГОС ООО</w:t>
            </w:r>
          </w:p>
        </w:tc>
      </w:tr>
      <w:tr w:rsidR="00226F85" w:rsidRPr="00084C89" w:rsidTr="003D3036">
        <w:trPr>
          <w:trHeight w:val="107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2A162A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организаций 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ФГОС ООО в штатном</w:t>
            </w:r>
          </w:p>
          <w:p w:rsidR="00226F85" w:rsidRPr="002E0724" w:rsidRDefault="00226F85" w:rsidP="002A0CCF">
            <w:pPr>
              <w:spacing w:after="0" w:line="240" w:lineRule="auto"/>
              <w:jc w:val="both"/>
            </w:pPr>
            <w:r w:rsidRPr="002A162A">
              <w:rPr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650" w:type="dxa"/>
          </w:tcPr>
          <w:p w:rsidR="00226F85" w:rsidRPr="002A162A" w:rsidRDefault="00226F85" w:rsidP="002A0CCF">
            <w:pPr>
              <w:spacing w:after="0" w:line="240" w:lineRule="auto"/>
              <w:ind w:left="-108"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чредитель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226F85" w:rsidRPr="002E0724" w:rsidRDefault="00226F85" w:rsidP="002A0CCF">
            <w:pPr>
              <w:spacing w:after="0" w:line="240" w:lineRule="auto"/>
              <w:ind w:left="-108" w:right="-58" w:firstLine="108"/>
            </w:pPr>
            <w:r w:rsidRPr="002A162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504" w:type="dxa"/>
          </w:tcPr>
          <w:p w:rsidR="00226F85" w:rsidRPr="002E0724" w:rsidRDefault="00226F85" w:rsidP="007C6042">
            <w:r>
              <w:rPr>
                <w:rFonts w:ascii="Times New Roman" w:hAnsi="Times New Roman"/>
                <w:sz w:val="24"/>
                <w:szCs w:val="24"/>
              </w:rPr>
              <w:t>Шестак Н.П. – ведущий специалист Комитета</w:t>
            </w:r>
          </w:p>
        </w:tc>
        <w:tc>
          <w:tcPr>
            <w:tcW w:w="5366" w:type="dxa"/>
          </w:tcPr>
          <w:p w:rsidR="00226F85" w:rsidRPr="002A162A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Справки о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контрольных мероприятий.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226F85" w:rsidRPr="002A162A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2A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2A">
              <w:rPr>
                <w:rFonts w:ascii="Times New Roman" w:hAnsi="Times New Roman"/>
                <w:sz w:val="24"/>
                <w:szCs w:val="24"/>
              </w:rPr>
              <w:t>подготовке и введению</w:t>
            </w:r>
          </w:p>
          <w:p w:rsidR="00226F85" w:rsidRPr="002E0724" w:rsidRDefault="00226F85" w:rsidP="006D430A">
            <w:pPr>
              <w:spacing w:after="0" w:line="240" w:lineRule="auto"/>
              <w:jc w:val="both"/>
            </w:pPr>
            <w:r w:rsidRPr="002A162A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</w:tr>
      <w:tr w:rsidR="00226F85" w:rsidRPr="00084C89" w:rsidTr="002A0CCF">
        <w:trPr>
          <w:trHeight w:val="1371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Координация взаимодействия </w:t>
            </w:r>
          </w:p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учреждений общего и 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нительного образования детей, обеспечивающих внеурочную деятельность учащихся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ОУ, руководители ДОД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Договоры между общеобразовательными организациями и учреждениями дополнительного образования детей о сетевых формах основных реализации образовательных программ</w:t>
            </w:r>
          </w:p>
        </w:tc>
      </w:tr>
      <w:tr w:rsidR="00226F85" w:rsidRPr="00084C89" w:rsidTr="003D3036">
        <w:trPr>
          <w:trHeight w:val="2122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2A0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Организация обсуждения 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татов мониторинга и планируемых управленческих решений с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ципальными советами по развитию образования, директоров, в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ципальных методических 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динениях, педагогов,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пальном родительском комитете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04" w:type="dxa"/>
          </w:tcPr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 Н.П. – ведущий специалист Комитета, 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Арбакова И.В.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Информированность профессиональной и родительской общественности. Участие ГОУ в подготовке и принятии управленческих решений на муниципальном уровне</w:t>
            </w:r>
          </w:p>
        </w:tc>
      </w:tr>
      <w:tr w:rsidR="00226F85" w:rsidRPr="00084C89" w:rsidTr="008C4370">
        <w:trPr>
          <w:trHeight w:val="902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сопровождение введения ФГОС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226F85" w:rsidRPr="00415EED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ED"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EED">
              <w:rPr>
                <w:rFonts w:ascii="Times New Roman" w:hAnsi="Times New Roman"/>
                <w:sz w:val="24"/>
                <w:szCs w:val="24"/>
              </w:rPr>
              <w:t>профессиональной и</w:t>
            </w:r>
          </w:p>
          <w:p w:rsidR="00226F85" w:rsidRPr="00415EED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ED">
              <w:rPr>
                <w:rFonts w:ascii="Times New Roman" w:hAnsi="Times New Roman"/>
                <w:sz w:val="24"/>
                <w:szCs w:val="24"/>
              </w:rPr>
              <w:t>Родительской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EED">
              <w:rPr>
                <w:rFonts w:ascii="Times New Roman" w:hAnsi="Times New Roman"/>
                <w:sz w:val="24"/>
                <w:szCs w:val="24"/>
              </w:rPr>
              <w:t>общественности, населения</w:t>
            </w:r>
          </w:p>
          <w:p w:rsidR="00226F85" w:rsidRPr="00415EED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ED">
              <w:rPr>
                <w:rFonts w:ascii="Times New Roman" w:hAnsi="Times New Roman"/>
                <w:sz w:val="24"/>
                <w:szCs w:val="24"/>
              </w:rPr>
              <w:t>о введении ФГОС ООО</w:t>
            </w:r>
          </w:p>
        </w:tc>
      </w:tr>
      <w:tr w:rsidR="00226F85" w:rsidRPr="00084C89" w:rsidTr="002A0CCF">
        <w:trPr>
          <w:trHeight w:val="278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8C4370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Школьный уровень</w:t>
            </w:r>
          </w:p>
        </w:tc>
      </w:tr>
      <w:tr w:rsidR="00226F85" w:rsidRPr="00084C89" w:rsidTr="003D3036">
        <w:trPr>
          <w:trHeight w:val="1932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Подготовка локальных актов общеобразовательных 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зациях, регламентирующих 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товку к введению ФГОС ООО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  <w:tc>
          <w:tcPr>
            <w:tcW w:w="2504" w:type="dxa"/>
          </w:tcPr>
          <w:p w:rsidR="00226F85" w:rsidRPr="00084C89" w:rsidRDefault="00226F85" w:rsidP="003D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Приказ директора общеобразовательной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низации об организации подготовки к введению ФГОС ООО, утверждении плана-графика мероприятий по подготовке к введению и реализации ФГОС ООО в общеобразовательной организации и определении ответственных за сопровождение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F85" w:rsidRPr="00084C89" w:rsidTr="002A0CCF">
        <w:trPr>
          <w:trHeight w:val="89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Мониторинг реализации за</w:t>
            </w:r>
            <w:r>
              <w:rPr>
                <w:rFonts w:ascii="Times New Roman" w:hAnsi="Times New Roman"/>
                <w:sz w:val="24"/>
                <w:szCs w:val="24"/>
              </w:rPr>
              <w:t>клю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тельного этапа краевого экспери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мента по разработке и апробации механизма введения ФГОС ООО на уровне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проведение монито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ринга го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овности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к переходу на ФГОС ООО;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ФГОС ООО в экспериментальных и пилотных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октябрь 2014 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декабрь 2014 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Справки по итогам мониторинга </w:t>
            </w:r>
          </w:p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Корректировка планов общеобразовательных организаций в части совершенствования работы по обеспечению условий для реализации ФГОС ООО</w:t>
            </w:r>
          </w:p>
        </w:tc>
      </w:tr>
      <w:tr w:rsidR="00226F85" w:rsidRPr="00084C89" w:rsidTr="00915508">
        <w:trPr>
          <w:trHeight w:val="1060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Организация внутриучрежденчес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кого контроля по вопросам подготовки и реализации ФГОС ООО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Справки по итогам внутриучрежденческого контроля</w:t>
            </w:r>
          </w:p>
        </w:tc>
      </w:tr>
      <w:tr w:rsidR="00226F85" w:rsidRPr="00084C89" w:rsidTr="00915508">
        <w:trPr>
          <w:trHeight w:val="1088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Определение перечня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Перечень УМК по предметам </w:t>
            </w:r>
          </w:p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для 5 кл. — штатные школы; </w:t>
            </w:r>
          </w:p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для 6 кл. </w:t>
            </w:r>
            <w:r>
              <w:rPr>
                <w:rFonts w:ascii="Times New Roman" w:hAnsi="Times New Roman"/>
                <w:sz w:val="24"/>
                <w:szCs w:val="24"/>
              </w:rPr>
              <w:t>– МБОУ «Смоленская СОШ №2»</w:t>
            </w:r>
          </w:p>
        </w:tc>
      </w:tr>
      <w:tr w:rsidR="00226F85" w:rsidRPr="00084C89" w:rsidTr="002A0CCF">
        <w:trPr>
          <w:trHeight w:val="1216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Разработка основной образова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ельной программы ООО (ООП ООО)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Проект ООП ООО образовательной организации, соответствующей требованиям ФГОС ООО, размещенный на сайте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6F85" w:rsidRPr="00084C89" w:rsidTr="008C4370">
        <w:trPr>
          <w:trHeight w:val="1036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Корректировка основной 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вательной программы ООО </w:t>
            </w:r>
          </w:p>
        </w:tc>
        <w:tc>
          <w:tcPr>
            <w:tcW w:w="1650" w:type="dxa"/>
          </w:tcPr>
          <w:p w:rsidR="00226F85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года по </w:t>
            </w:r>
          </w:p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04" w:type="dxa"/>
          </w:tcPr>
          <w:p w:rsidR="00226F85" w:rsidRPr="00BE0C1C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1C">
              <w:rPr>
                <w:rFonts w:ascii="Times New Roman" w:hAnsi="Times New Roman"/>
                <w:sz w:val="24"/>
                <w:szCs w:val="24"/>
              </w:rPr>
              <w:t>Руководители ОУ и пилотной СОШ №2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ООП ООО образовательной организации, соответствующая требованиям ФГОС ООО, размещенная на сайте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F85" w:rsidRPr="00084C89" w:rsidTr="00915508">
        <w:trPr>
          <w:trHeight w:val="534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Обеспечение учебной и учебно­методической литературой обучающихся 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классов в соответствии с требованиями ФГОС ООО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июль 2015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Анализ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учебной и учебно-методической литературой для учителей и учащихся 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Укомплектованность общеобразовательных организаций учебниками, принадлежащими к системе учебников и/или к завершенным предметным линиям учебников, соответствующих требованиям ФГОС и федеральному перечню учебников</w:t>
            </w:r>
          </w:p>
        </w:tc>
      </w:tr>
      <w:tr w:rsidR="00226F85" w:rsidRPr="00084C89" w:rsidTr="002A0CCF">
        <w:trPr>
          <w:trHeight w:val="561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91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Организация и подготовка сов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местно со структурами ГОУ раздела «</w:t>
            </w:r>
            <w:r>
              <w:rPr>
                <w:rFonts w:ascii="Times New Roman" w:hAnsi="Times New Roman"/>
                <w:sz w:val="24"/>
                <w:szCs w:val="24"/>
              </w:rPr>
              <w:t>Отчет самообследования общеобра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зовательной организации по результатам готовности к </w:t>
            </w:r>
            <w:r>
              <w:rPr>
                <w:rFonts w:ascii="Times New Roman" w:hAnsi="Times New Roman"/>
                <w:sz w:val="24"/>
                <w:szCs w:val="24"/>
              </w:rPr>
              <w:t>реалии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зации ФГОС ООО в штатном режиме»</w:t>
            </w:r>
          </w:p>
        </w:tc>
        <w:tc>
          <w:tcPr>
            <w:tcW w:w="1650" w:type="dxa"/>
          </w:tcPr>
          <w:p w:rsidR="00226F85" w:rsidRPr="00084C89" w:rsidRDefault="00226F85" w:rsidP="00CB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вии с прика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зом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226F85" w:rsidRPr="00084C89" w:rsidRDefault="00226F85" w:rsidP="00CB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проведению самообследо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 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Информировать общественности о готовности общеобразовательной организации к реализации ФГОС ООО в штатном режиме</w:t>
            </w:r>
          </w:p>
        </w:tc>
      </w:tr>
      <w:tr w:rsidR="00226F85" w:rsidRPr="00084C89" w:rsidTr="002A0CCF">
        <w:trPr>
          <w:trHeight w:val="1216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Организация информационной открытости общеобразовательной организации по вопросам 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товки к реализации ФГОС ООО в штатном режиме</w:t>
            </w:r>
          </w:p>
        </w:tc>
        <w:tc>
          <w:tcPr>
            <w:tcW w:w="1650" w:type="dxa"/>
          </w:tcPr>
          <w:p w:rsidR="00226F85" w:rsidRPr="00084C89" w:rsidRDefault="00226F85" w:rsidP="00CB5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Информированность общественности о готовности общеобразовательной организации к реализации ФГОС ООО в штатном режиме.</w:t>
            </w:r>
          </w:p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</w:t>
            </w:r>
          </w:p>
          <w:p w:rsidR="00226F85" w:rsidRPr="00084C89" w:rsidRDefault="00226F85" w:rsidP="006D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качеством работы школы</w:t>
            </w:r>
          </w:p>
        </w:tc>
      </w:tr>
      <w:tr w:rsidR="00226F85" w:rsidRPr="00084C89" w:rsidTr="008C4370">
        <w:trPr>
          <w:trHeight w:val="441"/>
        </w:trPr>
        <w:tc>
          <w:tcPr>
            <w:tcW w:w="2088" w:type="dxa"/>
            <w:vMerge w:val="restart"/>
          </w:tcPr>
          <w:p w:rsidR="00226F85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F85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F85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подготовки к введению и реализации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</w:p>
        </w:tc>
        <w:tc>
          <w:tcPr>
            <w:tcW w:w="13370" w:type="dxa"/>
            <w:gridSpan w:val="4"/>
          </w:tcPr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6F85" w:rsidRPr="008C4370" w:rsidRDefault="00226F85" w:rsidP="007C6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Цель: обеспечение управленческой и методической готовности руководящих и педагогических работников общеобразовательных организаций к переходу на ФГОС ООО</w:t>
            </w:r>
          </w:p>
        </w:tc>
      </w:tr>
      <w:tr w:rsidR="00226F85" w:rsidRPr="00084C89" w:rsidTr="002A0CCF">
        <w:trPr>
          <w:trHeight w:val="261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8C4370" w:rsidRDefault="00226F85" w:rsidP="007956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226F85" w:rsidRPr="00084C89" w:rsidTr="002A0CCF">
        <w:trPr>
          <w:trHeight w:val="1216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Разработка плана методического сопровождения подготовки 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образовательных организаций МОУО к переходу на ФГОС ООО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октябрь 2014 Руководители МОУО</w:t>
            </w:r>
          </w:p>
        </w:tc>
        <w:tc>
          <w:tcPr>
            <w:tcW w:w="2504" w:type="dxa"/>
          </w:tcPr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 xml:space="preserve">октябрь 2014 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 Н.П. – ведущий специалист Комитета</w:t>
            </w:r>
          </w:p>
        </w:tc>
        <w:tc>
          <w:tcPr>
            <w:tcW w:w="5366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Анализ ресурсов МОУО и разработка плана-графика по подготовке к введению ФГОС ООО 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Утвержденный план методического сопровожде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ния подготовки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ций МОУО к переходу на ФГОС ООО,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ленный на совершенствование методического обеспечения подготовки к введению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F85" w:rsidRPr="00084C89" w:rsidTr="002A0CCF">
        <w:trPr>
          <w:trHeight w:val="1216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 xml:space="preserve">Организация изучения и обмена опытом подготовки к введению ФГОС ООО: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 методичес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>кие семинары на базе МБОУ «Смоленская СОШ №2»</w:t>
            </w:r>
          </w:p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 xml:space="preserve">окружные семинары на базе </w:t>
            </w:r>
          </w:p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экспериментальных и/или пилот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>ных школ (МБОУ «Сростинская СОШ им. В.М. Шукшина»</w:t>
            </w:r>
          </w:p>
        </w:tc>
        <w:tc>
          <w:tcPr>
            <w:tcW w:w="1650" w:type="dxa"/>
          </w:tcPr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>е менее</w:t>
            </w:r>
          </w:p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1 семинара в квартал</w:t>
            </w:r>
          </w:p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2 семинаров в округе за год</w:t>
            </w:r>
          </w:p>
        </w:tc>
        <w:tc>
          <w:tcPr>
            <w:tcW w:w="2504" w:type="dxa"/>
          </w:tcPr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 Н.П. – ведущий специалист Комитета</w:t>
            </w:r>
          </w:p>
          <w:p w:rsidR="00226F85" w:rsidRPr="00084C89" w:rsidRDefault="00226F85" w:rsidP="005977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Арбакова И.В. – заместитель председателя Комитета</w:t>
            </w:r>
          </w:p>
        </w:tc>
        <w:tc>
          <w:tcPr>
            <w:tcW w:w="5366" w:type="dxa"/>
          </w:tcPr>
          <w:p w:rsidR="00226F85" w:rsidRPr="00BE0C1C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Планы проведения семинаров.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и т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ьюторское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руководителей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на базе МБОУ «Смоленская СОШ №2»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F85" w:rsidRPr="00BE0C1C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C1C">
              <w:rPr>
                <w:rFonts w:ascii="Times New Roman" w:hAnsi="Times New Roman"/>
                <w:sz w:val="24"/>
                <w:szCs w:val="24"/>
              </w:rPr>
              <w:t>Выявление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управленческого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педагогического опыта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подготовке к введению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C1C">
              <w:rPr>
                <w:rFonts w:ascii="Times New Roman" w:hAnsi="Times New Roman"/>
                <w:sz w:val="24"/>
                <w:szCs w:val="24"/>
              </w:rPr>
              <w:t>реализации ФГОС ООО</w:t>
            </w:r>
          </w:p>
          <w:p w:rsidR="00226F85" w:rsidRPr="00084C89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85" w:rsidRPr="00084C89" w:rsidTr="002A0CCF">
        <w:trPr>
          <w:trHeight w:val="1216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FFFFFF"/>
          </w:tcPr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Проведение районного методического дня «Реализация ФГОС НОО ООО»</w:t>
            </w:r>
          </w:p>
        </w:tc>
        <w:tc>
          <w:tcPr>
            <w:tcW w:w="1650" w:type="dxa"/>
            <w:shd w:val="clear" w:color="auto" w:fill="FFFFFF"/>
          </w:tcPr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30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4" w:type="dxa"/>
            <w:shd w:val="clear" w:color="auto" w:fill="FFFFFF"/>
          </w:tcPr>
          <w:p w:rsidR="00226F85" w:rsidRPr="006D430A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Администрация МБОУ «Смоленская СОШ №2»</w:t>
            </w:r>
          </w:p>
        </w:tc>
        <w:tc>
          <w:tcPr>
            <w:tcW w:w="5366" w:type="dxa"/>
            <w:shd w:val="clear" w:color="auto" w:fill="FFFFFF"/>
          </w:tcPr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Выявление эффективного управленческого и педагогического опыта по подготовке к введению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>реализации ФГОС ООО</w:t>
            </w:r>
          </w:p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85" w:rsidRPr="00084C89" w:rsidTr="002A0CCF">
        <w:trPr>
          <w:trHeight w:val="1216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FFFFFF"/>
          </w:tcPr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Организация деятельности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>ципальных методических объеди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 xml:space="preserve">нений учителей- предметников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введению и реа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>лизации ФГОС ООО</w:t>
            </w:r>
          </w:p>
        </w:tc>
        <w:tc>
          <w:tcPr>
            <w:tcW w:w="1650" w:type="dxa"/>
            <w:shd w:val="clear" w:color="auto" w:fill="FFFFFF"/>
          </w:tcPr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30A">
              <w:rPr>
                <w:rFonts w:ascii="Times New Roman" w:hAnsi="Times New Roman"/>
              </w:rPr>
              <w:t>в течение</w:t>
            </w:r>
          </w:p>
          <w:p w:rsidR="00226F85" w:rsidRPr="006D430A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30A"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504" w:type="dxa"/>
            <w:shd w:val="clear" w:color="auto" w:fill="FFFFFF"/>
          </w:tcPr>
          <w:p w:rsidR="00226F85" w:rsidRPr="006D430A" w:rsidRDefault="00226F85" w:rsidP="00C844D4">
            <w:pPr>
              <w:spacing w:after="0" w:line="240" w:lineRule="auto"/>
              <w:rPr>
                <w:rFonts w:ascii="Times New Roman" w:hAnsi="Times New Roman"/>
              </w:rPr>
            </w:pPr>
            <w:r w:rsidRPr="006D430A">
              <w:rPr>
                <w:rFonts w:ascii="Times New Roman" w:hAnsi="Times New Roman"/>
              </w:rPr>
              <w:t>Руководители муниципальных методических объединений</w:t>
            </w:r>
          </w:p>
        </w:tc>
        <w:tc>
          <w:tcPr>
            <w:tcW w:w="5366" w:type="dxa"/>
            <w:shd w:val="clear" w:color="auto" w:fill="FFFFFF"/>
          </w:tcPr>
          <w:p w:rsidR="00226F85" w:rsidRPr="006D430A" w:rsidRDefault="00226F85" w:rsidP="000A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30A">
              <w:rPr>
                <w:rFonts w:ascii="Times New Roman" w:hAnsi="Times New Roman"/>
                <w:sz w:val="24"/>
                <w:szCs w:val="24"/>
              </w:rPr>
              <w:t>Планы работы муниципальных методических объединений, содержащие вопросы подготовки к введению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0A">
              <w:rPr>
                <w:rFonts w:ascii="Times New Roman" w:hAnsi="Times New Roman"/>
                <w:sz w:val="24"/>
                <w:szCs w:val="24"/>
              </w:rPr>
              <w:t xml:space="preserve"> Выявление эффективного управленческого и педагогического опыта по подготовке к введению и реализации ФГОС ООО</w:t>
            </w:r>
          </w:p>
        </w:tc>
      </w:tr>
      <w:tr w:rsidR="00226F85" w:rsidRPr="00084C89" w:rsidTr="002A0CCF">
        <w:trPr>
          <w:trHeight w:val="32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8C4370" w:rsidRDefault="00226F85" w:rsidP="007C6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Школьный уровень</w:t>
            </w:r>
          </w:p>
        </w:tc>
      </w:tr>
      <w:tr w:rsidR="00226F85" w:rsidRPr="00084C89" w:rsidTr="003D3036">
        <w:trPr>
          <w:trHeight w:val="2690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Разработка плана методической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ы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тельной орга-ни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обеспечивающего внутри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школьную подготовку педа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огических и руководящих 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ников к </w:t>
            </w:r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зации ФГОС ООО; 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обеспечивающего распрост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ране</w:t>
            </w: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ие опыта подготовки к ФГОС ООО </w:t>
            </w:r>
            <w:r w:rsidRPr="000A12DB">
              <w:rPr>
                <w:rFonts w:ascii="Times New Roman" w:hAnsi="Times New Roman"/>
                <w:sz w:val="24"/>
                <w:szCs w:val="24"/>
              </w:rPr>
              <w:t>(для МБОУ «Смоленская СОШ №2»)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октябрь 2014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ОУ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 xml:space="preserve">Руководители 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>МБОУ «Смоленская СОШ №2»</w:t>
            </w:r>
          </w:p>
        </w:tc>
        <w:tc>
          <w:tcPr>
            <w:tcW w:w="5366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План методической работы общеобразовательной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План повышения квалификации педагогических и руководящих работников общеобразовательной организации по подготовке кадров к реализации ФГОС ООО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лан аттеста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Определение стратегии и тактики подготов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ки кадрового состава общеобразовательной организации к введению и реализации ФГОС ООО</w:t>
            </w:r>
          </w:p>
        </w:tc>
      </w:tr>
      <w:tr w:rsidR="00226F85" w:rsidRPr="00084C89" w:rsidTr="00455365">
        <w:trPr>
          <w:trHeight w:val="1432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Консультации по актуальным 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вопросам введения ФГОС ООО по запросам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 xml:space="preserve">в течение 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504" w:type="dxa"/>
          </w:tcPr>
          <w:p w:rsidR="00226F85" w:rsidRPr="00147B80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</w:rPr>
              <w:t xml:space="preserve">Руководители 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>МБОУ «Смоленская СОШ №2»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6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Формирование запросов на консультацию от штатных школ, закрепленных за эксперименталь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пилотными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школами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Методические материалы и тексты консультаций на сайтах экспериментальных и пилотных школ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F85" w:rsidRPr="00084C89" w:rsidTr="002A0CCF">
        <w:trPr>
          <w:trHeight w:val="114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Подготовка и участие в окружных и муниципальных семинарах, вебинарах АКИПКРО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 xml:space="preserve">в течение 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Материалы выступлений на семинарах, размещенные на сайтах общеобразовательных организаций</w:t>
            </w:r>
          </w:p>
        </w:tc>
      </w:tr>
      <w:tr w:rsidR="00226F85" w:rsidRPr="00084C89" w:rsidTr="008C4370">
        <w:trPr>
          <w:trHeight w:val="393"/>
        </w:trPr>
        <w:tc>
          <w:tcPr>
            <w:tcW w:w="2088" w:type="dxa"/>
            <w:vMerge w:val="restart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подготовки к введению и реализации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ФГОС ООО</w:t>
            </w:r>
          </w:p>
        </w:tc>
        <w:tc>
          <w:tcPr>
            <w:tcW w:w="13370" w:type="dxa"/>
            <w:gridSpan w:val="4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370">
              <w:rPr>
                <w:rFonts w:ascii="Times New Roman" w:hAnsi="Times New Roman"/>
                <w:b/>
              </w:rPr>
              <w:t>Цель: создание условий для обеспечения готовности общеобразовательных организаций к переходу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4370">
              <w:rPr>
                <w:rFonts w:ascii="Times New Roman" w:hAnsi="Times New Roman"/>
                <w:b/>
              </w:rPr>
              <w:t>на ФГОС ООО</w:t>
            </w:r>
          </w:p>
        </w:tc>
      </w:tr>
      <w:tr w:rsidR="00226F85" w:rsidRPr="00084C89" w:rsidTr="008C4370">
        <w:trPr>
          <w:trHeight w:val="23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8C4370" w:rsidRDefault="00226F85" w:rsidP="007C6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226F85" w:rsidRPr="00084C89" w:rsidTr="002A0CCF">
        <w:trPr>
          <w:trHeight w:val="354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Разработка (корректировка) плана-графика повышения квалификации и переподготовки специалистов комитетов по образованию и педа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гогических и руководящих работ</w:t>
            </w: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иков общеобразовательных организаций в связи с введением ФГОС ООО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Сентябрь 2014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 Н.П. – ведущий специалист Комитета</w:t>
            </w:r>
          </w:p>
        </w:tc>
        <w:tc>
          <w:tcPr>
            <w:tcW w:w="5366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Утверждение плана-графика повышения квалификации педагогических и ру</w:t>
            </w:r>
            <w:r>
              <w:rPr>
                <w:rFonts w:ascii="Times New Roman" w:hAnsi="Times New Roman"/>
                <w:sz w:val="24"/>
                <w:szCs w:val="24"/>
              </w:rPr>
              <w:t>ководящих работников общеобразо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</w:tr>
      <w:tr w:rsidR="00226F85" w:rsidRPr="00084C89" w:rsidTr="0045028C">
        <w:trPr>
          <w:trHeight w:val="1055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Участие в Региональной мето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дической неделе в ходе общественного обсуждения реализации проекта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>апрель 2015 Руководители МОУО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</w:rPr>
            </w:pPr>
            <w:r w:rsidRPr="00084C89">
              <w:rPr>
                <w:rFonts w:ascii="Times New Roman" w:hAnsi="Times New Roman"/>
              </w:rPr>
              <w:t xml:space="preserve">апрель 2015 </w:t>
            </w:r>
            <w:r>
              <w:rPr>
                <w:rFonts w:ascii="Times New Roman" w:hAnsi="Times New Roman"/>
              </w:rPr>
              <w:t xml:space="preserve">                   Шестак Н.П. – ведущий специалист Комитета, руководители РМО</w:t>
            </w:r>
          </w:p>
        </w:tc>
        <w:tc>
          <w:tcPr>
            <w:tcW w:w="5366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Материалы из опыта работы МОУО по организации подготовки к введению и реализации ФГОС ООО на официальных </w:t>
            </w:r>
          </w:p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сайтах МОУО</w:t>
            </w:r>
          </w:p>
        </w:tc>
      </w:tr>
      <w:tr w:rsidR="00226F85" w:rsidRPr="00084C89" w:rsidTr="002A0CCF">
        <w:trPr>
          <w:trHeight w:val="70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опыта общеобразовательных организаций по подготовке к введению ФГОС ООО </w:t>
            </w:r>
          </w:p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районной августовской педагогической конфе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ренции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август 2015 Руководители МОУО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август 2015 Руководители МОУО</w:t>
            </w:r>
          </w:p>
        </w:tc>
        <w:tc>
          <w:tcPr>
            <w:tcW w:w="5366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Материалы из опыта работы МОУО по организации подготовки к переходу на ФГОС ООО с представлением проделанной работы и её результатов</w:t>
            </w:r>
          </w:p>
        </w:tc>
      </w:tr>
      <w:tr w:rsidR="00226F85" w:rsidRPr="00084C89" w:rsidTr="008C4370">
        <w:trPr>
          <w:trHeight w:val="26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8C4370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Школьный уровень</w:t>
            </w:r>
          </w:p>
        </w:tc>
      </w:tr>
      <w:tr w:rsidR="00226F85" w:rsidRPr="00084C89" w:rsidTr="002A0CCF">
        <w:trPr>
          <w:trHeight w:val="114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</w:t>
            </w:r>
          </w:p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требованиями ФГОС ООО и </w:t>
            </w:r>
          </w:p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новыми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тарифно­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квалификацион-ными характеристиками 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ностных инструкций работников образовательной организации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июнь 2015 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 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Утверждение должностных инструкций работников общеобразовательных организаций </w:t>
            </w:r>
          </w:p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Определение перечня задач по обеспечению соответствия педагогических работников общеобразовательной организации требованиям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F85" w:rsidRPr="00084C89" w:rsidTr="002A0CCF">
        <w:trPr>
          <w:trHeight w:val="114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Корректировка плана-графика </w:t>
            </w:r>
          </w:p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и </w:t>
            </w:r>
          </w:p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переподготовки педагогических и руководящих работников общеоб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04" w:type="dxa"/>
          </w:tcPr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Руководители всех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5366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Утверждение плана-графика повышения квалификации и переподготовки педагогических и руководящих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Согласование профессиональных потребностей педагогов и требований стандартов с кадровыми условиями при переходе на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F85" w:rsidRPr="00084C89" w:rsidTr="0045028C">
        <w:trPr>
          <w:trHeight w:val="761"/>
        </w:trPr>
        <w:tc>
          <w:tcPr>
            <w:tcW w:w="2088" w:type="dxa"/>
            <w:vMerge w:val="restart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Материально-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техническое и инфор-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мационно-методическое обеспечение подготовки к введению и реализации ФГОС ООО</w:t>
            </w:r>
          </w:p>
        </w:tc>
        <w:tc>
          <w:tcPr>
            <w:tcW w:w="13370" w:type="dxa"/>
            <w:gridSpan w:val="4"/>
          </w:tcPr>
          <w:p w:rsidR="00226F85" w:rsidRPr="0045028C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028C">
              <w:rPr>
                <w:rFonts w:ascii="Times New Roman" w:hAnsi="Times New Roman"/>
                <w:b/>
              </w:rPr>
              <w:t>Цель: выявление и создание условий для решения проблем материально-технического обеспечения общеобразовательных организаций в соответствии с требованиями ФГОС ООО и обеспечение готовности общеобразовательных организаций к подготовке и реализации ФГОС ООО в 2014-2015 учебном году</w:t>
            </w:r>
          </w:p>
        </w:tc>
      </w:tr>
      <w:tr w:rsidR="00226F85" w:rsidRPr="00084C89" w:rsidTr="002A0CCF">
        <w:trPr>
          <w:trHeight w:val="289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9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226F85" w:rsidRPr="00084C89" w:rsidTr="00455365">
        <w:trPr>
          <w:trHeight w:val="848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Организация и контроль сетевого взаимодействия, в том числе по использованию оборудования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2504" w:type="dxa"/>
          </w:tcPr>
          <w:p w:rsidR="00226F85" w:rsidRPr="00084C89" w:rsidRDefault="00226F85" w:rsidP="0079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Каньшина О.Ф –ведущий специалист Комитета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Заключение договоров о сетевом взаимо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действии, в том числе и по использованию учебно-лабораторного оборудования</w:t>
            </w:r>
          </w:p>
        </w:tc>
      </w:tr>
      <w:tr w:rsidR="00226F85" w:rsidRPr="00084C89" w:rsidTr="008C4370">
        <w:trPr>
          <w:trHeight w:val="534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и результатах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заклю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тельного этапа краевого эксперимента по разработке и апробации механизма введения ФГОС </w:t>
            </w:r>
            <w:r w:rsidRPr="007C6042">
              <w:rPr>
                <w:rFonts w:ascii="Times New Roman" w:hAnsi="Times New Roman"/>
                <w:sz w:val="24"/>
                <w:szCs w:val="24"/>
              </w:rPr>
              <w:t>ООО в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6042">
              <w:rPr>
                <w:rFonts w:ascii="Times New Roman" w:hAnsi="Times New Roman"/>
                <w:sz w:val="24"/>
                <w:szCs w:val="24"/>
              </w:rPr>
              <w:t>тельных организациях Смолен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6042">
              <w:rPr>
                <w:rFonts w:ascii="Times New Roman" w:hAnsi="Times New Roman"/>
                <w:sz w:val="24"/>
                <w:szCs w:val="24"/>
              </w:rPr>
              <w:t>ского района на сайте Комитета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04" w:type="dxa"/>
          </w:tcPr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Каньшина О.Ф, </w:t>
            </w:r>
          </w:p>
          <w:p w:rsidR="00226F85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 Н.П. – ведущие специалисты Комитета,</w:t>
            </w:r>
          </w:p>
          <w:p w:rsidR="00226F85" w:rsidRPr="00084C89" w:rsidRDefault="00226F85" w:rsidP="007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Арбакова И.В. – заместитель председателя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Наличие на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 МОУО регулярно обновляемых страниц подготовки к переходу на ФГОС ООО, включая нормативные документы, материалы из опыта работы, новости, программы и отчёты о проведении семинаров и стажерских практик</w:t>
            </w:r>
          </w:p>
        </w:tc>
      </w:tr>
      <w:tr w:rsidR="00226F85" w:rsidRPr="00084C89" w:rsidTr="002A0CCF">
        <w:trPr>
          <w:trHeight w:val="845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45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участия общеоб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тельных организаций в мони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торинге эффекти</w:t>
            </w:r>
            <w:r>
              <w:rPr>
                <w:rFonts w:ascii="Times New Roman" w:hAnsi="Times New Roman"/>
                <w:sz w:val="24"/>
                <w:szCs w:val="24"/>
              </w:rPr>
              <w:t>вности примене-ния учебно-лабора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торного обору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дования для предметных каби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нетов физики, химии, биологии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2504" w:type="dxa"/>
          </w:tcPr>
          <w:p w:rsidR="00226F85" w:rsidRPr="00084C89" w:rsidRDefault="00226F85" w:rsidP="0079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Каньшина О.Ф –ведущий специалист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Анализ ситуации, выявление проблем и способов эффективного применения учебно­лабораторного оборудования</w:t>
            </w:r>
          </w:p>
        </w:tc>
      </w:tr>
      <w:tr w:rsidR="00226F85" w:rsidRPr="00084C89" w:rsidTr="0045028C">
        <w:trPr>
          <w:trHeight w:val="887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45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Организация мониторинга 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тивност</w:t>
            </w:r>
            <w:r>
              <w:rPr>
                <w:rFonts w:ascii="Times New Roman" w:hAnsi="Times New Roman"/>
                <w:sz w:val="24"/>
                <w:szCs w:val="24"/>
              </w:rPr>
              <w:t>и применения ком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пьютер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ного оборудования 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январь 2015 </w:t>
            </w:r>
          </w:p>
        </w:tc>
        <w:tc>
          <w:tcPr>
            <w:tcW w:w="2504" w:type="dxa"/>
          </w:tcPr>
          <w:p w:rsidR="00226F85" w:rsidRPr="00084C89" w:rsidRDefault="00226F85" w:rsidP="00795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Каньшина О.Ф –ведущий специалист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Анализ ситуации, выявление  проблем и повы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шение эффективности использования цифрового учебного оборудования</w:t>
            </w:r>
          </w:p>
        </w:tc>
      </w:tr>
      <w:tr w:rsidR="00226F85" w:rsidRPr="00084C89" w:rsidTr="002A0CCF">
        <w:trPr>
          <w:trHeight w:val="295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0" w:type="dxa"/>
            <w:gridSpan w:val="4"/>
          </w:tcPr>
          <w:p w:rsidR="00226F85" w:rsidRPr="008C4370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4370">
              <w:rPr>
                <w:rFonts w:ascii="Times New Roman" w:hAnsi="Times New Roman"/>
                <w:b/>
              </w:rPr>
              <w:t>Школьный уровень</w:t>
            </w:r>
          </w:p>
        </w:tc>
      </w:tr>
      <w:tr w:rsidR="00226F85" w:rsidRPr="00084C89" w:rsidTr="002A0CCF">
        <w:trPr>
          <w:trHeight w:val="114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Организация сетевого взаимодей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ствия, в том числе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использованию учебно­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ного, цифрового и компьютерного оборудования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04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Заключение договоров о сетевом взаимо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действии, в том числе по использованию учебно­лабораторного, цифрового и компью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терного оборудования</w:t>
            </w:r>
          </w:p>
        </w:tc>
      </w:tr>
      <w:tr w:rsidR="00226F85" w:rsidRPr="00084C89" w:rsidTr="002A0CCF">
        <w:trPr>
          <w:trHeight w:val="114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Обеспечение работы службы </w:t>
            </w:r>
          </w:p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поддержки внедрения ИКТ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04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Положение о службе поддержки внедрения ИКТ, план работы службы, отчёт за год, распределение полномочий по обеспечению внедрения ИКТ в образовательный процесс общеобразовательной организации</w:t>
            </w:r>
          </w:p>
        </w:tc>
      </w:tr>
      <w:tr w:rsidR="00226F85" w:rsidRPr="00084C89" w:rsidTr="002A0CCF">
        <w:trPr>
          <w:trHeight w:val="114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Применение АИС «Сетевой край. Образование» в соответствии с требованиями ФГОС ООО к дея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тельности в информационно-образовательной среде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  <w:tc>
          <w:tcPr>
            <w:tcW w:w="2504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Положение о применении АИС «Сетевой край. Образование»</w:t>
            </w:r>
          </w:p>
        </w:tc>
      </w:tr>
      <w:tr w:rsidR="00226F85" w:rsidRPr="00084C89" w:rsidTr="0045028C">
        <w:trPr>
          <w:trHeight w:val="910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Участие в мониторинге 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тивности применения компьютер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2504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Повышение эффективности применения компью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терного оборудования в экспериментальных общеобразовательных организациях</w:t>
            </w:r>
          </w:p>
        </w:tc>
      </w:tr>
      <w:tr w:rsidR="00226F85" w:rsidRPr="00084C89" w:rsidTr="002A0CCF">
        <w:trPr>
          <w:trHeight w:val="354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Участие в мониторинге 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тивности использования учебно-лабораторного оборудования для предметных кабинетов физики, химии, биологии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2504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учебно­лабораторного оборудования для предметных кабинетов физики, химии, биологии</w:t>
            </w:r>
          </w:p>
        </w:tc>
      </w:tr>
      <w:tr w:rsidR="00226F85" w:rsidRPr="00084C89" w:rsidTr="002A0CCF">
        <w:trPr>
          <w:trHeight w:val="1143"/>
        </w:trPr>
        <w:tc>
          <w:tcPr>
            <w:tcW w:w="2088" w:type="dxa"/>
            <w:vMerge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Подготовка плана 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ствования материально-техничес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кого обеспечения в соответствии с требованиями ФГОС ООО</w:t>
            </w:r>
          </w:p>
        </w:tc>
        <w:tc>
          <w:tcPr>
            <w:tcW w:w="1650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04" w:type="dxa"/>
          </w:tcPr>
          <w:p w:rsidR="00226F85" w:rsidRPr="00084C89" w:rsidRDefault="00226F85" w:rsidP="00084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366" w:type="dxa"/>
          </w:tcPr>
          <w:p w:rsidR="00226F85" w:rsidRPr="00084C89" w:rsidRDefault="00226F85" w:rsidP="00084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89">
              <w:rPr>
                <w:rFonts w:ascii="Times New Roman" w:hAnsi="Times New Roman"/>
                <w:sz w:val="24"/>
                <w:szCs w:val="24"/>
              </w:rPr>
              <w:t>План совершенствования материально-техни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C89">
              <w:rPr>
                <w:rFonts w:ascii="Times New Roman" w:hAnsi="Times New Roman"/>
                <w:sz w:val="24"/>
                <w:szCs w:val="24"/>
              </w:rPr>
              <w:t>ческого обеспечения в соответствии с ООП ООО и программой развития</w:t>
            </w:r>
          </w:p>
        </w:tc>
      </w:tr>
    </w:tbl>
    <w:p w:rsidR="00226F85" w:rsidRPr="00B84FE3" w:rsidRDefault="00226F85" w:rsidP="00B84FE3">
      <w:pPr>
        <w:spacing w:after="0" w:line="240" w:lineRule="auto"/>
        <w:jc w:val="center"/>
        <w:rPr>
          <w:rFonts w:ascii="Times New Roman" w:hAnsi="Times New Roman"/>
        </w:rPr>
      </w:pPr>
    </w:p>
    <w:sectPr w:rsidR="00226F85" w:rsidRPr="00B84FE3" w:rsidSect="008C4370">
      <w:pgSz w:w="16838" w:h="11906" w:orient="landscape"/>
      <w:pgMar w:top="709" w:right="998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E3"/>
    <w:rsid w:val="000458C2"/>
    <w:rsid w:val="00084C89"/>
    <w:rsid w:val="00095B9B"/>
    <w:rsid w:val="000A12DB"/>
    <w:rsid w:val="000A34E5"/>
    <w:rsid w:val="00100A1D"/>
    <w:rsid w:val="001310C3"/>
    <w:rsid w:val="00147B80"/>
    <w:rsid w:val="001B3569"/>
    <w:rsid w:val="001F5712"/>
    <w:rsid w:val="00226F85"/>
    <w:rsid w:val="00263225"/>
    <w:rsid w:val="002A0CCF"/>
    <w:rsid w:val="002A162A"/>
    <w:rsid w:val="002C4C40"/>
    <w:rsid w:val="002D24E2"/>
    <w:rsid w:val="002E0724"/>
    <w:rsid w:val="002F57A8"/>
    <w:rsid w:val="0030710A"/>
    <w:rsid w:val="00314D5A"/>
    <w:rsid w:val="003623E8"/>
    <w:rsid w:val="003D3036"/>
    <w:rsid w:val="003E3801"/>
    <w:rsid w:val="00415EED"/>
    <w:rsid w:val="00441895"/>
    <w:rsid w:val="0045028C"/>
    <w:rsid w:val="00455365"/>
    <w:rsid w:val="00461D76"/>
    <w:rsid w:val="00462130"/>
    <w:rsid w:val="00556270"/>
    <w:rsid w:val="00571500"/>
    <w:rsid w:val="00597713"/>
    <w:rsid w:val="005F5383"/>
    <w:rsid w:val="0060309F"/>
    <w:rsid w:val="00611A7C"/>
    <w:rsid w:val="0066191A"/>
    <w:rsid w:val="00685126"/>
    <w:rsid w:val="006D0644"/>
    <w:rsid w:val="006D430A"/>
    <w:rsid w:val="006E0462"/>
    <w:rsid w:val="00701A1D"/>
    <w:rsid w:val="007956AD"/>
    <w:rsid w:val="007C6042"/>
    <w:rsid w:val="00815CE5"/>
    <w:rsid w:val="008A79AC"/>
    <w:rsid w:val="008C4370"/>
    <w:rsid w:val="008C4651"/>
    <w:rsid w:val="00915508"/>
    <w:rsid w:val="009921E4"/>
    <w:rsid w:val="009B27D7"/>
    <w:rsid w:val="009C55EE"/>
    <w:rsid w:val="009D299F"/>
    <w:rsid w:val="00B22BBB"/>
    <w:rsid w:val="00B24DA6"/>
    <w:rsid w:val="00B70340"/>
    <w:rsid w:val="00B84FE3"/>
    <w:rsid w:val="00BA06B3"/>
    <w:rsid w:val="00BC0DDF"/>
    <w:rsid w:val="00BE0C1C"/>
    <w:rsid w:val="00C11359"/>
    <w:rsid w:val="00C33C20"/>
    <w:rsid w:val="00C844D4"/>
    <w:rsid w:val="00C90FE1"/>
    <w:rsid w:val="00CB5E8B"/>
    <w:rsid w:val="00D00BB6"/>
    <w:rsid w:val="00D24456"/>
    <w:rsid w:val="00D92CCA"/>
    <w:rsid w:val="00DD0DF8"/>
    <w:rsid w:val="00E1736F"/>
    <w:rsid w:val="00E45BB6"/>
    <w:rsid w:val="00E72312"/>
    <w:rsid w:val="00EA7844"/>
    <w:rsid w:val="00EC7F8F"/>
    <w:rsid w:val="00F97EBC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F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7</Pages>
  <Words>2394</Words>
  <Characters>13650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sysoeva</cp:lastModifiedBy>
  <cp:revision>15</cp:revision>
  <dcterms:created xsi:type="dcterms:W3CDTF">2014-11-21T13:37:00Z</dcterms:created>
  <dcterms:modified xsi:type="dcterms:W3CDTF">2015-02-20T05:36:00Z</dcterms:modified>
</cp:coreProperties>
</file>