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6F" w:rsidRPr="002D71F5" w:rsidRDefault="009B706C" w:rsidP="0028786F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2D71F5">
        <w:rPr>
          <w:rFonts w:ascii="Times New Roman" w:eastAsia="Times New Roman" w:hAnsi="Times New Roman"/>
          <w:sz w:val="24"/>
          <w:szCs w:val="24"/>
        </w:rPr>
        <w:tab/>
      </w:r>
      <w:r w:rsidR="0028786F" w:rsidRPr="002D71F5">
        <w:rPr>
          <w:rFonts w:ascii="Times New Roman" w:eastAsia="Times New Roman" w:hAnsi="Times New Roman"/>
          <w:color w:val="000000" w:themeColor="text1"/>
          <w:sz w:val="24"/>
          <w:szCs w:val="24"/>
        </w:rPr>
        <w:t>Утверждаю</w:t>
      </w:r>
    </w:p>
    <w:p w:rsidR="0028786F" w:rsidRPr="002D71F5" w:rsidRDefault="0028786F" w:rsidP="0028786F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71F5">
        <w:rPr>
          <w:rFonts w:ascii="Times New Roman" w:eastAsia="Times New Roman" w:hAnsi="Times New Roman"/>
          <w:color w:val="000000" w:themeColor="text1"/>
          <w:sz w:val="24"/>
          <w:szCs w:val="24"/>
        </w:rPr>
        <w:t>Директор школы:</w:t>
      </w:r>
    </w:p>
    <w:p w:rsidR="0028786F" w:rsidRPr="002D71F5" w:rsidRDefault="00031B0E" w:rsidP="0028786F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71F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____________ В. И. </w:t>
      </w:r>
      <w:proofErr w:type="spellStart"/>
      <w:r w:rsidR="0028786F" w:rsidRPr="002D71F5">
        <w:rPr>
          <w:rFonts w:ascii="Times New Roman" w:eastAsia="Times New Roman" w:hAnsi="Times New Roman"/>
          <w:color w:val="000000" w:themeColor="text1"/>
          <w:sz w:val="24"/>
          <w:szCs w:val="24"/>
        </w:rPr>
        <w:t>Чикунов</w:t>
      </w:r>
      <w:proofErr w:type="spellEnd"/>
    </w:p>
    <w:p w:rsidR="0028786F" w:rsidRPr="002D71F5" w:rsidRDefault="0028786F" w:rsidP="0028786F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71F5">
        <w:rPr>
          <w:rFonts w:ascii="Times New Roman" w:eastAsia="Times New Roman" w:hAnsi="Times New Roman"/>
          <w:color w:val="000000" w:themeColor="text1"/>
          <w:sz w:val="24"/>
          <w:szCs w:val="24"/>
        </w:rPr>
        <w:t>«____» ____________ 20__ г.</w:t>
      </w:r>
    </w:p>
    <w:p w:rsidR="0028786F" w:rsidRDefault="0028786F" w:rsidP="0028786F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786F" w:rsidRPr="0028786F" w:rsidRDefault="0028786F" w:rsidP="0028786F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8786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28786F" w:rsidRPr="0028786F" w:rsidRDefault="0028786F" w:rsidP="0028786F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8786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 Совете МБОУ «</w:t>
      </w:r>
      <w:proofErr w:type="spellStart"/>
      <w:r w:rsidRPr="0028786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Сычевская</w:t>
      </w:r>
      <w:proofErr w:type="spellEnd"/>
      <w:r w:rsidRPr="0028786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средняя общеобразовательная школа </w:t>
      </w:r>
    </w:p>
    <w:p w:rsidR="0028786F" w:rsidRDefault="0028786F" w:rsidP="0028786F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8786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имени К. Ф. Лебединской»</w:t>
      </w:r>
    </w:p>
    <w:p w:rsidR="0028786F" w:rsidRPr="002D71F5" w:rsidRDefault="0028786F" w:rsidP="0028786F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31B0E" w:rsidRPr="002D71F5" w:rsidRDefault="00E66805" w:rsidP="00E668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71F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2D7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31B0E" w:rsidRPr="002D71F5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:rsidR="009B706C" w:rsidRPr="002D71F5" w:rsidRDefault="00031B0E" w:rsidP="00E66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9B706C" w:rsidRPr="002D71F5">
        <w:rPr>
          <w:rFonts w:ascii="Times New Roman" w:hAnsi="Times New Roman"/>
          <w:color w:val="000000" w:themeColor="text1"/>
          <w:sz w:val="24"/>
          <w:szCs w:val="24"/>
        </w:rPr>
        <w:t>Совет школы</w:t>
      </w:r>
      <w:r w:rsidR="00E66805" w:rsidRPr="002D71F5">
        <w:rPr>
          <w:rFonts w:ascii="Times New Roman" w:hAnsi="Times New Roman"/>
          <w:color w:val="000000" w:themeColor="text1"/>
          <w:sz w:val="24"/>
          <w:szCs w:val="24"/>
        </w:rPr>
        <w:t xml:space="preserve"> (Далее Совет)</w:t>
      </w:r>
      <w:r w:rsidR="009B706C" w:rsidRPr="002D71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706C" w:rsidRPr="002D71F5">
        <w:rPr>
          <w:rFonts w:ascii="Times New Roman" w:hAnsi="Times New Roman"/>
          <w:sz w:val="24"/>
          <w:szCs w:val="24"/>
        </w:rPr>
        <w:t>является государственно - общественным орг</w:t>
      </w:r>
      <w:r w:rsidR="00E66805" w:rsidRPr="002D71F5">
        <w:rPr>
          <w:rFonts w:ascii="Times New Roman" w:hAnsi="Times New Roman"/>
          <w:sz w:val="24"/>
          <w:szCs w:val="24"/>
        </w:rPr>
        <w:t>аном самоуправления Учреждения</w:t>
      </w:r>
    </w:p>
    <w:p w:rsidR="00E66805" w:rsidRPr="002D71F5" w:rsidRDefault="00E66805" w:rsidP="00E66805">
      <w:pPr>
        <w:pStyle w:val="a8"/>
        <w:ind w:right="-529"/>
        <w:jc w:val="both"/>
        <w:rPr>
          <w:color w:val="000000"/>
          <w:sz w:val="24"/>
          <w:szCs w:val="24"/>
        </w:rPr>
      </w:pPr>
      <w:r w:rsidRPr="002D71F5">
        <w:rPr>
          <w:color w:val="000000"/>
          <w:sz w:val="24"/>
          <w:szCs w:val="24"/>
        </w:rPr>
        <w:t>1.2. Совет</w:t>
      </w:r>
      <w:r w:rsidRPr="002D71F5">
        <w:rPr>
          <w:color w:val="000000"/>
          <w:sz w:val="24"/>
          <w:szCs w:val="24"/>
        </w:rPr>
        <w:t xml:space="preserve"> школы </w:t>
      </w:r>
      <w:r w:rsidRPr="002D71F5">
        <w:rPr>
          <w:color w:val="000000"/>
          <w:sz w:val="24"/>
          <w:szCs w:val="24"/>
        </w:rPr>
        <w:t xml:space="preserve"> осуществляет свою деятельность в соответствии с законами и иными нормативными правовыми актами Российской Федерации, субъекта Российской Федерации, органов местного самоуправления, уставом М</w:t>
      </w:r>
      <w:r w:rsidRPr="002D71F5">
        <w:rPr>
          <w:color w:val="000000"/>
          <w:sz w:val="24"/>
          <w:szCs w:val="24"/>
        </w:rPr>
        <w:t>Б</w:t>
      </w:r>
      <w:r w:rsidRPr="002D71F5">
        <w:rPr>
          <w:color w:val="000000"/>
          <w:sz w:val="24"/>
          <w:szCs w:val="24"/>
        </w:rPr>
        <w:t xml:space="preserve">ОУ </w:t>
      </w:r>
      <w:r w:rsidRPr="002D71F5">
        <w:rPr>
          <w:color w:val="000000"/>
          <w:sz w:val="24"/>
          <w:szCs w:val="24"/>
        </w:rPr>
        <w:t>«</w:t>
      </w:r>
      <w:proofErr w:type="spellStart"/>
      <w:r w:rsidRPr="002D71F5">
        <w:rPr>
          <w:color w:val="000000"/>
          <w:sz w:val="24"/>
          <w:szCs w:val="24"/>
        </w:rPr>
        <w:t>Сычевская</w:t>
      </w:r>
      <w:proofErr w:type="spellEnd"/>
      <w:r w:rsidRPr="002D71F5">
        <w:rPr>
          <w:color w:val="000000"/>
          <w:sz w:val="24"/>
          <w:szCs w:val="24"/>
        </w:rPr>
        <w:t xml:space="preserve"> средняя общеобразовательная школа имени К. Ф. Лебединской»</w:t>
      </w:r>
      <w:r w:rsidRPr="002D71F5">
        <w:rPr>
          <w:color w:val="000000"/>
          <w:sz w:val="24"/>
          <w:szCs w:val="24"/>
        </w:rPr>
        <w:t xml:space="preserve"> а также регламентом Совета</w:t>
      </w:r>
      <w:r w:rsidRPr="002D71F5">
        <w:rPr>
          <w:color w:val="000000"/>
          <w:sz w:val="24"/>
          <w:szCs w:val="24"/>
        </w:rPr>
        <w:t xml:space="preserve"> школы</w:t>
      </w:r>
      <w:r w:rsidRPr="002D71F5">
        <w:rPr>
          <w:color w:val="000000"/>
          <w:sz w:val="24"/>
          <w:szCs w:val="24"/>
        </w:rPr>
        <w:t xml:space="preserve">, иными локальными нормативными актами школы.  </w:t>
      </w:r>
    </w:p>
    <w:p w:rsidR="00E66805" w:rsidRPr="002D71F5" w:rsidRDefault="00E66805" w:rsidP="00E66805">
      <w:pPr>
        <w:pStyle w:val="a8"/>
        <w:ind w:right="-529"/>
        <w:jc w:val="both"/>
        <w:rPr>
          <w:color w:val="000000"/>
          <w:sz w:val="24"/>
          <w:szCs w:val="24"/>
        </w:rPr>
      </w:pPr>
      <w:r w:rsidRPr="002D71F5">
        <w:rPr>
          <w:color w:val="000000"/>
          <w:sz w:val="24"/>
          <w:szCs w:val="24"/>
        </w:rPr>
        <w:t xml:space="preserve">1.3. Деятельность членов Совета основывается на принципах добровольности участия в его работе, коллегиальности принятия решений, гласности.   </w:t>
      </w:r>
    </w:p>
    <w:p w:rsidR="00E66805" w:rsidRPr="002D71F5" w:rsidRDefault="00E66805" w:rsidP="00E66805">
      <w:pPr>
        <w:pStyle w:val="a8"/>
        <w:jc w:val="both"/>
        <w:rPr>
          <w:color w:val="000000"/>
          <w:sz w:val="24"/>
          <w:szCs w:val="24"/>
        </w:rPr>
      </w:pPr>
      <w:r w:rsidRPr="002D71F5">
        <w:rPr>
          <w:color w:val="000000"/>
          <w:sz w:val="24"/>
          <w:szCs w:val="24"/>
        </w:rPr>
        <w:t>1.4. Уставом школы предусматривается:</w:t>
      </w:r>
    </w:p>
    <w:p w:rsidR="00E66805" w:rsidRPr="002D71F5" w:rsidRDefault="00E66805" w:rsidP="00E66805">
      <w:pPr>
        <w:pStyle w:val="a8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2D71F5">
        <w:rPr>
          <w:color w:val="000000"/>
          <w:sz w:val="24"/>
          <w:szCs w:val="24"/>
        </w:rPr>
        <w:t>численность и порядок фо</w:t>
      </w:r>
      <w:r w:rsidRPr="002D71F5">
        <w:rPr>
          <w:color w:val="000000"/>
          <w:sz w:val="24"/>
          <w:szCs w:val="24"/>
        </w:rPr>
        <w:t>рмирования и деятельности Совета</w:t>
      </w:r>
      <w:r w:rsidRPr="002D71F5">
        <w:rPr>
          <w:color w:val="000000"/>
          <w:sz w:val="24"/>
          <w:szCs w:val="24"/>
        </w:rPr>
        <w:t>;</w:t>
      </w:r>
    </w:p>
    <w:p w:rsidR="00E66805" w:rsidRPr="002D71F5" w:rsidRDefault="00E66805" w:rsidP="00E66805">
      <w:pPr>
        <w:pStyle w:val="a8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2D71F5">
        <w:rPr>
          <w:color w:val="000000"/>
          <w:sz w:val="24"/>
          <w:szCs w:val="24"/>
        </w:rPr>
        <w:t>компе</w:t>
      </w:r>
      <w:r w:rsidRPr="002D71F5">
        <w:rPr>
          <w:color w:val="000000"/>
          <w:sz w:val="24"/>
          <w:szCs w:val="24"/>
        </w:rPr>
        <w:t>тенция Совета</w:t>
      </w:r>
    </w:p>
    <w:p w:rsidR="00E66805" w:rsidRPr="002D71F5" w:rsidRDefault="00E66805" w:rsidP="009B706C">
      <w:pPr>
        <w:pStyle w:val="a6"/>
        <w:spacing w:before="0" w:after="0"/>
        <w:ind w:firstLine="709"/>
        <w:jc w:val="both"/>
        <w:rPr>
          <w:sz w:val="24"/>
          <w:szCs w:val="24"/>
        </w:rPr>
      </w:pPr>
    </w:p>
    <w:p w:rsidR="00E66805" w:rsidRPr="002D71F5" w:rsidRDefault="004F0BB0" w:rsidP="00BF03E0">
      <w:pPr>
        <w:suppressAutoHyphens w:val="0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71F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II. Структура Совета и </w:t>
      </w:r>
      <w:r w:rsidR="00E66805" w:rsidRPr="00E6680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его формирования</w:t>
      </w:r>
    </w:p>
    <w:p w:rsidR="00E66805" w:rsidRPr="002D71F5" w:rsidRDefault="00E66805" w:rsidP="00E66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sz w:val="24"/>
          <w:szCs w:val="24"/>
        </w:rPr>
        <w:t>2.1.</w:t>
      </w:r>
      <w:r w:rsidRPr="002D71F5">
        <w:rPr>
          <w:rFonts w:ascii="Times New Roman" w:hAnsi="Times New Roman"/>
          <w:sz w:val="24"/>
          <w:szCs w:val="24"/>
        </w:rPr>
        <w:t xml:space="preserve"> В</w:t>
      </w:r>
      <w:r w:rsidRPr="002D71F5">
        <w:rPr>
          <w:rFonts w:ascii="Times New Roman" w:hAnsi="Times New Roman"/>
          <w:sz w:val="24"/>
          <w:szCs w:val="24"/>
        </w:rPr>
        <w:t xml:space="preserve"> состав </w:t>
      </w:r>
      <w:r w:rsidRPr="002D71F5">
        <w:rPr>
          <w:rFonts w:ascii="Times New Roman" w:hAnsi="Times New Roman"/>
          <w:sz w:val="24"/>
          <w:szCs w:val="24"/>
        </w:rPr>
        <w:t xml:space="preserve">Совет </w:t>
      </w:r>
      <w:r w:rsidRPr="002D71F5">
        <w:rPr>
          <w:rFonts w:ascii="Times New Roman" w:hAnsi="Times New Roman"/>
          <w:sz w:val="24"/>
          <w:szCs w:val="24"/>
        </w:rPr>
        <w:t>входят представители обучающихся, родителей (законных представителей), работников Учреждения, администрации Учреждения и Учредителя.</w:t>
      </w:r>
    </w:p>
    <w:p w:rsidR="00E66805" w:rsidRPr="002D71F5" w:rsidRDefault="00E66805" w:rsidP="00E66805">
      <w:pPr>
        <w:pStyle w:val="a6"/>
        <w:spacing w:before="0" w:after="0"/>
        <w:jc w:val="both"/>
        <w:rPr>
          <w:sz w:val="24"/>
          <w:szCs w:val="24"/>
        </w:rPr>
      </w:pPr>
      <w:r w:rsidRPr="002D71F5">
        <w:rPr>
          <w:sz w:val="24"/>
          <w:szCs w:val="24"/>
        </w:rPr>
        <w:t xml:space="preserve">2.2.  </w:t>
      </w:r>
      <w:r w:rsidR="009B706C" w:rsidRPr="002D71F5">
        <w:rPr>
          <w:sz w:val="24"/>
          <w:szCs w:val="24"/>
        </w:rPr>
        <w:t xml:space="preserve">В состав Совета  школы также могут входить: </w:t>
      </w:r>
    </w:p>
    <w:p w:rsidR="00E66805" w:rsidRPr="002D71F5" w:rsidRDefault="009B706C" w:rsidP="00E66805">
      <w:pPr>
        <w:pStyle w:val="a6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2D71F5">
        <w:rPr>
          <w:sz w:val="24"/>
          <w:szCs w:val="24"/>
        </w:rPr>
        <w:t xml:space="preserve">выпускники, окончившие Учреждение; </w:t>
      </w:r>
    </w:p>
    <w:p w:rsidR="00E66805" w:rsidRPr="002D71F5" w:rsidRDefault="009B706C" w:rsidP="00E66805">
      <w:pPr>
        <w:pStyle w:val="a6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2D71F5">
        <w:rPr>
          <w:sz w:val="24"/>
          <w:szCs w:val="24"/>
        </w:rPr>
        <w:t xml:space="preserve">работодатели (их представители), чья деятельность прямо или косвенно связана с Учреждением или территорией, на которой оно расположено; представители других образовательных, научных и общественных организаций; </w:t>
      </w:r>
    </w:p>
    <w:p w:rsidR="009B706C" w:rsidRPr="002D71F5" w:rsidRDefault="009B706C" w:rsidP="00E66805">
      <w:pPr>
        <w:pStyle w:val="a6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2D71F5">
        <w:rPr>
          <w:sz w:val="24"/>
          <w:szCs w:val="24"/>
        </w:rPr>
        <w:t>граждане, известные своей культурной, научной, общественной, в том числе благотворительной, деятельностью в сфере образования.</w:t>
      </w:r>
    </w:p>
    <w:p w:rsidR="00E66805" w:rsidRPr="002D71F5" w:rsidRDefault="00E66805" w:rsidP="009B706C">
      <w:pPr>
        <w:pStyle w:val="a6"/>
        <w:spacing w:before="0" w:after="0"/>
        <w:jc w:val="both"/>
        <w:rPr>
          <w:sz w:val="24"/>
          <w:szCs w:val="24"/>
        </w:rPr>
      </w:pPr>
      <w:r w:rsidRPr="002D71F5">
        <w:rPr>
          <w:sz w:val="24"/>
          <w:szCs w:val="24"/>
        </w:rPr>
        <w:t>2.3.</w:t>
      </w:r>
      <w:r w:rsidR="009B706C" w:rsidRPr="002D71F5">
        <w:rPr>
          <w:sz w:val="24"/>
          <w:szCs w:val="24"/>
        </w:rPr>
        <w:t xml:space="preserve">Количественный состав Совета школы составляет одиннадцать членов, в том числе: </w:t>
      </w:r>
    </w:p>
    <w:p w:rsidR="00E66805" w:rsidRPr="002D71F5" w:rsidRDefault="009B706C" w:rsidP="00E66805">
      <w:pPr>
        <w:pStyle w:val="a6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2D71F5">
        <w:rPr>
          <w:sz w:val="24"/>
          <w:szCs w:val="24"/>
        </w:rPr>
        <w:t xml:space="preserve">три представителя обучающихся; </w:t>
      </w:r>
    </w:p>
    <w:p w:rsidR="00E66805" w:rsidRPr="002D71F5" w:rsidRDefault="009B706C" w:rsidP="00E66805">
      <w:pPr>
        <w:pStyle w:val="a6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2D71F5">
        <w:rPr>
          <w:sz w:val="24"/>
          <w:szCs w:val="24"/>
        </w:rPr>
        <w:t>три представителя родителей (законных представителей) обучающихся;</w:t>
      </w:r>
    </w:p>
    <w:p w:rsidR="00E66805" w:rsidRPr="002D71F5" w:rsidRDefault="009B706C" w:rsidP="00E66805">
      <w:pPr>
        <w:pStyle w:val="a6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2D71F5">
        <w:rPr>
          <w:sz w:val="24"/>
          <w:szCs w:val="24"/>
        </w:rPr>
        <w:t>три представителя работников Учреждения, в том числе два представителя из числа педагогических работников Учреждения;</w:t>
      </w:r>
    </w:p>
    <w:p w:rsidR="00E66805" w:rsidRPr="002D71F5" w:rsidRDefault="009B706C" w:rsidP="00E66805">
      <w:pPr>
        <w:pStyle w:val="a6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2D71F5">
        <w:rPr>
          <w:sz w:val="24"/>
          <w:szCs w:val="24"/>
        </w:rPr>
        <w:t xml:space="preserve">один представитель администрации Учреждения; </w:t>
      </w:r>
    </w:p>
    <w:p w:rsidR="009B706C" w:rsidRPr="002D71F5" w:rsidRDefault="009B706C" w:rsidP="00E66805">
      <w:pPr>
        <w:pStyle w:val="a6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2D71F5">
        <w:rPr>
          <w:sz w:val="24"/>
          <w:szCs w:val="24"/>
        </w:rPr>
        <w:t>один представитель Учредителя.</w:t>
      </w:r>
    </w:p>
    <w:p w:rsidR="009B706C" w:rsidRPr="002D71F5" w:rsidRDefault="00E66805" w:rsidP="009B70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 xml:space="preserve"> 2.4. </w:t>
      </w:r>
      <w:r w:rsidR="009B706C" w:rsidRPr="002D71F5">
        <w:rPr>
          <w:rFonts w:ascii="Times New Roman" w:hAnsi="Times New Roman"/>
          <w:sz w:val="24"/>
          <w:szCs w:val="24"/>
        </w:rPr>
        <w:t>Формирование персонального состава Совета школы осуществляется путем выборов, назначения и кооптации.</w:t>
      </w:r>
    </w:p>
    <w:p w:rsidR="00BE2A96" w:rsidRPr="002D71F5" w:rsidRDefault="009B706C" w:rsidP="00BE2A96">
      <w:pPr>
        <w:pStyle w:val="a6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2D71F5">
        <w:rPr>
          <w:bCs/>
          <w:sz w:val="24"/>
          <w:szCs w:val="24"/>
        </w:rPr>
        <w:t xml:space="preserve">Члены </w:t>
      </w:r>
      <w:r w:rsidRPr="002D71F5">
        <w:rPr>
          <w:sz w:val="24"/>
          <w:szCs w:val="24"/>
        </w:rPr>
        <w:t xml:space="preserve">Совета школы </w:t>
      </w:r>
      <w:r w:rsidRPr="002D71F5">
        <w:rPr>
          <w:bCs/>
          <w:sz w:val="24"/>
          <w:szCs w:val="24"/>
        </w:rPr>
        <w:t xml:space="preserve">из числа обучающихся избираются Ученической конференцией; </w:t>
      </w:r>
    </w:p>
    <w:p w:rsidR="00BE2A96" w:rsidRPr="002D71F5" w:rsidRDefault="009B706C" w:rsidP="00BE2A96">
      <w:pPr>
        <w:pStyle w:val="a6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2D71F5">
        <w:rPr>
          <w:bCs/>
          <w:sz w:val="24"/>
          <w:szCs w:val="24"/>
        </w:rPr>
        <w:t xml:space="preserve">члены </w:t>
      </w:r>
      <w:r w:rsidRPr="002D71F5">
        <w:rPr>
          <w:sz w:val="24"/>
          <w:szCs w:val="24"/>
        </w:rPr>
        <w:t xml:space="preserve">Совета школы </w:t>
      </w:r>
      <w:r w:rsidRPr="002D71F5">
        <w:rPr>
          <w:bCs/>
          <w:sz w:val="24"/>
          <w:szCs w:val="24"/>
        </w:rPr>
        <w:t xml:space="preserve">из числа родителей (законных представителей) обучающихся – Родительской конференцией; </w:t>
      </w:r>
    </w:p>
    <w:p w:rsidR="00BE2A96" w:rsidRPr="002D71F5" w:rsidRDefault="009B706C" w:rsidP="00BE2A96">
      <w:pPr>
        <w:pStyle w:val="a6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2D71F5">
        <w:rPr>
          <w:bCs/>
          <w:sz w:val="24"/>
          <w:szCs w:val="24"/>
        </w:rPr>
        <w:t xml:space="preserve">члены </w:t>
      </w:r>
      <w:r w:rsidRPr="002D71F5">
        <w:rPr>
          <w:sz w:val="24"/>
          <w:szCs w:val="24"/>
        </w:rPr>
        <w:t xml:space="preserve">Совета школы </w:t>
      </w:r>
      <w:r w:rsidRPr="002D71F5">
        <w:rPr>
          <w:bCs/>
          <w:sz w:val="24"/>
          <w:szCs w:val="24"/>
        </w:rPr>
        <w:t>из числа работников Учреждения – общим собранием работников</w:t>
      </w:r>
      <w:r w:rsidRPr="002D71F5">
        <w:rPr>
          <w:sz w:val="24"/>
          <w:szCs w:val="24"/>
        </w:rPr>
        <w:t>.</w:t>
      </w:r>
    </w:p>
    <w:p w:rsidR="00BE2A96" w:rsidRPr="002D71F5" w:rsidRDefault="009B706C" w:rsidP="00BE2A96">
      <w:pPr>
        <w:pStyle w:val="a6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2D71F5">
        <w:rPr>
          <w:bCs/>
          <w:sz w:val="24"/>
          <w:szCs w:val="24"/>
        </w:rPr>
        <w:t xml:space="preserve">Представителем администрации Учреждения в </w:t>
      </w:r>
      <w:r w:rsidRPr="002D71F5">
        <w:rPr>
          <w:sz w:val="24"/>
          <w:szCs w:val="24"/>
        </w:rPr>
        <w:t xml:space="preserve">Совете школы </w:t>
      </w:r>
      <w:r w:rsidRPr="002D71F5">
        <w:rPr>
          <w:bCs/>
          <w:sz w:val="24"/>
          <w:szCs w:val="24"/>
        </w:rPr>
        <w:t xml:space="preserve">является директор Учреждения, который входит в состав </w:t>
      </w:r>
      <w:r w:rsidRPr="002D71F5">
        <w:rPr>
          <w:sz w:val="24"/>
          <w:szCs w:val="24"/>
        </w:rPr>
        <w:t xml:space="preserve">Совета школы </w:t>
      </w:r>
      <w:r w:rsidRPr="002D71F5">
        <w:rPr>
          <w:bCs/>
          <w:sz w:val="24"/>
          <w:szCs w:val="24"/>
        </w:rPr>
        <w:t>по должности.</w:t>
      </w:r>
    </w:p>
    <w:p w:rsidR="00BE2A96" w:rsidRPr="002D71F5" w:rsidRDefault="009B706C" w:rsidP="00BE2A96">
      <w:pPr>
        <w:pStyle w:val="a6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2D71F5">
        <w:rPr>
          <w:sz w:val="24"/>
          <w:szCs w:val="24"/>
        </w:rPr>
        <w:lastRenderedPageBreak/>
        <w:t>Представитель Учредителя в Совет школы наз</w:t>
      </w:r>
      <w:r w:rsidR="00BE2A96" w:rsidRPr="002D71F5">
        <w:rPr>
          <w:sz w:val="24"/>
          <w:szCs w:val="24"/>
        </w:rPr>
        <w:t xml:space="preserve">начается председателем комитета </w:t>
      </w:r>
      <w:r w:rsidRPr="002D71F5">
        <w:rPr>
          <w:sz w:val="24"/>
          <w:szCs w:val="24"/>
        </w:rPr>
        <w:t xml:space="preserve"> администрации Смоленского района по образованию</w:t>
      </w:r>
      <w:r w:rsidR="00BE2A96" w:rsidRPr="002D71F5">
        <w:rPr>
          <w:sz w:val="24"/>
          <w:szCs w:val="24"/>
        </w:rPr>
        <w:t xml:space="preserve"> и делам молодёжи </w:t>
      </w:r>
      <w:r w:rsidRPr="002D71F5">
        <w:rPr>
          <w:sz w:val="24"/>
          <w:szCs w:val="24"/>
        </w:rPr>
        <w:t xml:space="preserve"> из числа работников комитета по образованию.</w:t>
      </w:r>
    </w:p>
    <w:p w:rsidR="009B706C" w:rsidRPr="002D71F5" w:rsidRDefault="00BE2A96" w:rsidP="00BE2A96">
      <w:pPr>
        <w:pStyle w:val="a6"/>
        <w:spacing w:before="0" w:after="0"/>
        <w:jc w:val="both"/>
        <w:rPr>
          <w:sz w:val="24"/>
          <w:szCs w:val="24"/>
        </w:rPr>
      </w:pPr>
      <w:r w:rsidRPr="002D71F5">
        <w:rPr>
          <w:sz w:val="24"/>
          <w:szCs w:val="24"/>
        </w:rPr>
        <w:t xml:space="preserve">2.5.Совет </w:t>
      </w:r>
      <w:r w:rsidR="009B706C" w:rsidRPr="002D71F5">
        <w:rPr>
          <w:sz w:val="24"/>
          <w:szCs w:val="24"/>
        </w:rPr>
        <w:t>школы считается сформированным в основном составе и вправе приступить к осуществлению своих полномочий с момента избрания членов Совета школы, представляющих обучающихся, родителей (законных представителей) обучающихся, работников Учреждения, и назначения представителя Учредителя.</w:t>
      </w:r>
    </w:p>
    <w:p w:rsidR="001A3D69" w:rsidRPr="001A3D69" w:rsidRDefault="00BE2A96" w:rsidP="00BF03E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bCs/>
          <w:sz w:val="24"/>
          <w:szCs w:val="24"/>
        </w:rPr>
        <w:t xml:space="preserve">2.6. </w:t>
      </w:r>
      <w:r w:rsidR="009B706C" w:rsidRPr="002D71F5">
        <w:rPr>
          <w:rFonts w:ascii="Times New Roman" w:hAnsi="Times New Roman"/>
          <w:bCs/>
          <w:sz w:val="24"/>
          <w:szCs w:val="24"/>
        </w:rPr>
        <w:t xml:space="preserve">Первое заседание вновь сформированного </w:t>
      </w:r>
      <w:r w:rsidR="009B706C" w:rsidRPr="002D71F5">
        <w:rPr>
          <w:rFonts w:ascii="Times New Roman" w:hAnsi="Times New Roman"/>
          <w:sz w:val="24"/>
          <w:szCs w:val="24"/>
        </w:rPr>
        <w:t xml:space="preserve">Совета школы </w:t>
      </w:r>
      <w:r w:rsidR="009B706C" w:rsidRPr="002D71F5">
        <w:rPr>
          <w:rFonts w:ascii="Times New Roman" w:hAnsi="Times New Roman"/>
          <w:bCs/>
          <w:sz w:val="24"/>
          <w:szCs w:val="24"/>
        </w:rPr>
        <w:t xml:space="preserve">проводится директором Учреждения не позднее одной недели со дня завершения формирования </w:t>
      </w:r>
      <w:r w:rsidR="009B706C" w:rsidRPr="002D71F5">
        <w:rPr>
          <w:rFonts w:ascii="Times New Roman" w:hAnsi="Times New Roman"/>
          <w:sz w:val="24"/>
          <w:szCs w:val="24"/>
        </w:rPr>
        <w:t xml:space="preserve">Совета школы </w:t>
      </w:r>
      <w:r w:rsidR="009B706C" w:rsidRPr="002D71F5">
        <w:rPr>
          <w:rFonts w:ascii="Times New Roman" w:hAnsi="Times New Roman"/>
          <w:bCs/>
          <w:sz w:val="24"/>
          <w:szCs w:val="24"/>
        </w:rPr>
        <w:t xml:space="preserve">в основном составе. </w:t>
      </w:r>
      <w:r w:rsidR="009B706C" w:rsidRPr="002D71F5">
        <w:rPr>
          <w:rFonts w:ascii="Times New Roman" w:hAnsi="Times New Roman"/>
          <w:sz w:val="24"/>
          <w:szCs w:val="24"/>
        </w:rPr>
        <w:t xml:space="preserve">На первом заседании Совета школы </w:t>
      </w:r>
      <w:r w:rsidR="0030100A">
        <w:rPr>
          <w:rFonts w:ascii="Times New Roman" w:hAnsi="Times New Roman"/>
          <w:sz w:val="24"/>
          <w:szCs w:val="24"/>
        </w:rPr>
        <w:t xml:space="preserve"> путём открытого голосования </w:t>
      </w:r>
      <w:r w:rsidR="009B706C" w:rsidRPr="002D71F5">
        <w:rPr>
          <w:rFonts w:ascii="Times New Roman" w:hAnsi="Times New Roman"/>
          <w:sz w:val="24"/>
          <w:szCs w:val="24"/>
        </w:rPr>
        <w:t xml:space="preserve">избираются председатель Совета школы и </w:t>
      </w:r>
      <w:r w:rsidR="0030100A">
        <w:rPr>
          <w:rFonts w:ascii="Times New Roman" w:hAnsi="Times New Roman"/>
          <w:sz w:val="24"/>
          <w:szCs w:val="24"/>
        </w:rPr>
        <w:t>секретарь.</w:t>
      </w:r>
      <w:r w:rsidR="0030100A" w:rsidRPr="0030100A">
        <w:rPr>
          <w:sz w:val="28"/>
          <w:szCs w:val="28"/>
        </w:rPr>
        <w:t xml:space="preserve"> </w:t>
      </w:r>
      <w:r w:rsidR="009B706C" w:rsidRPr="002D71F5">
        <w:rPr>
          <w:rFonts w:ascii="Times New Roman" w:hAnsi="Times New Roman"/>
          <w:sz w:val="24"/>
          <w:szCs w:val="24"/>
        </w:rPr>
        <w:t>Директор Учреждения, представители работников, обучающихся, а также представитель учредителя не могут быть избраны председателем Совета школы.</w:t>
      </w:r>
    </w:p>
    <w:p w:rsidR="00BF03E0" w:rsidRPr="002D71F5" w:rsidRDefault="00BF03E0" w:rsidP="00BF03E0">
      <w:pPr>
        <w:suppressAutoHyphens w:val="0"/>
        <w:spacing w:before="30" w:after="3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2A96" w:rsidRPr="002D71F5" w:rsidRDefault="001A3D69" w:rsidP="00BF03E0">
      <w:pPr>
        <w:suppressAutoHyphens w:val="0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3D6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III. Компетенция Совета</w:t>
      </w:r>
      <w:r w:rsidR="00BF03E0" w:rsidRPr="002D71F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B706C" w:rsidRPr="002D71F5" w:rsidRDefault="009B706C" w:rsidP="009B706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D71F5">
        <w:rPr>
          <w:rFonts w:ascii="Times New Roman" w:eastAsia="Times New Roman" w:hAnsi="Times New Roman"/>
          <w:sz w:val="24"/>
          <w:szCs w:val="24"/>
        </w:rPr>
        <w:t xml:space="preserve">К компетенции </w:t>
      </w:r>
      <w:r w:rsidRPr="002D71F5">
        <w:rPr>
          <w:rFonts w:ascii="Times New Roman" w:hAnsi="Times New Roman"/>
          <w:sz w:val="24"/>
          <w:szCs w:val="24"/>
        </w:rPr>
        <w:t xml:space="preserve">Совета школы </w:t>
      </w:r>
      <w:r w:rsidRPr="002D71F5">
        <w:rPr>
          <w:rFonts w:ascii="Times New Roman" w:eastAsia="Times New Roman" w:hAnsi="Times New Roman"/>
          <w:sz w:val="24"/>
          <w:szCs w:val="24"/>
        </w:rPr>
        <w:t>относятся:</w:t>
      </w:r>
    </w:p>
    <w:p w:rsidR="009B706C" w:rsidRPr="002D71F5" w:rsidRDefault="00793326" w:rsidP="00793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3.1. К</w:t>
      </w:r>
      <w:r w:rsidR="009B706C" w:rsidRPr="002D71F5">
        <w:rPr>
          <w:rFonts w:ascii="Times New Roman" w:hAnsi="Times New Roman"/>
          <w:sz w:val="24"/>
          <w:szCs w:val="24"/>
        </w:rPr>
        <w:t xml:space="preserve">ооптация членов Совета школы из числа лиц, указанных в </w:t>
      </w:r>
      <w:r w:rsidRPr="002D71F5">
        <w:rPr>
          <w:rFonts w:ascii="Times New Roman" w:hAnsi="Times New Roman"/>
          <w:sz w:val="24"/>
          <w:szCs w:val="24"/>
        </w:rPr>
        <w:t xml:space="preserve">пунктах 2.1. и 2.2. </w:t>
      </w:r>
      <w:r w:rsidR="009B706C" w:rsidRPr="002D71F5">
        <w:rPr>
          <w:rFonts w:ascii="Times New Roman" w:hAnsi="Times New Roman"/>
          <w:sz w:val="24"/>
          <w:szCs w:val="24"/>
        </w:rPr>
        <w:t>наст</w:t>
      </w:r>
      <w:r w:rsidRPr="002D71F5">
        <w:rPr>
          <w:rFonts w:ascii="Times New Roman" w:hAnsi="Times New Roman"/>
          <w:sz w:val="24"/>
          <w:szCs w:val="24"/>
        </w:rPr>
        <w:t>оящего Положения.</w:t>
      </w:r>
      <w:r w:rsidR="009B706C" w:rsidRPr="002D71F5">
        <w:rPr>
          <w:rFonts w:ascii="Times New Roman" w:hAnsi="Times New Roman"/>
          <w:sz w:val="24"/>
          <w:szCs w:val="24"/>
        </w:rPr>
        <w:t xml:space="preserve"> (</w:t>
      </w:r>
      <w:r w:rsidR="004F0BB0" w:rsidRPr="002D71F5">
        <w:rPr>
          <w:rFonts w:ascii="Times New Roman" w:hAnsi="Times New Roman"/>
          <w:sz w:val="24"/>
          <w:szCs w:val="24"/>
        </w:rPr>
        <w:t xml:space="preserve">Структура Совета и порядок его </w:t>
      </w:r>
      <w:r w:rsidR="009B706C" w:rsidRPr="002D71F5">
        <w:rPr>
          <w:rFonts w:ascii="Times New Roman" w:hAnsi="Times New Roman"/>
          <w:sz w:val="24"/>
          <w:szCs w:val="24"/>
        </w:rPr>
        <w:t>формирован</w:t>
      </w:r>
      <w:r w:rsidR="004F0BB0" w:rsidRPr="002D71F5">
        <w:rPr>
          <w:rFonts w:ascii="Times New Roman" w:hAnsi="Times New Roman"/>
          <w:sz w:val="24"/>
          <w:szCs w:val="24"/>
        </w:rPr>
        <w:t>ия</w:t>
      </w:r>
      <w:r w:rsidR="009B706C" w:rsidRPr="002D71F5">
        <w:rPr>
          <w:rFonts w:ascii="Times New Roman" w:hAnsi="Times New Roman"/>
          <w:sz w:val="24"/>
          <w:szCs w:val="24"/>
        </w:rPr>
        <w:t>);</w:t>
      </w:r>
    </w:p>
    <w:p w:rsidR="009B706C" w:rsidRPr="002D71F5" w:rsidRDefault="00793326" w:rsidP="00793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3.2. С</w:t>
      </w:r>
      <w:r w:rsidR="009B706C" w:rsidRPr="002D71F5">
        <w:rPr>
          <w:rFonts w:ascii="Times New Roman" w:hAnsi="Times New Roman"/>
          <w:sz w:val="24"/>
          <w:szCs w:val="24"/>
        </w:rPr>
        <w:t>огласование локальных нормативных актов, регламентирующих образовательную деятельность Учреждения;</w:t>
      </w:r>
    </w:p>
    <w:p w:rsidR="009B706C" w:rsidRPr="002D71F5" w:rsidRDefault="00793326" w:rsidP="00793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3.3. У</w:t>
      </w:r>
      <w:r w:rsidR="009B706C" w:rsidRPr="002D71F5">
        <w:rPr>
          <w:rFonts w:ascii="Times New Roman" w:hAnsi="Times New Roman"/>
          <w:sz w:val="24"/>
          <w:szCs w:val="24"/>
        </w:rPr>
        <w:t>тверждение основных общеобразовательных и дополнительных образовательных программ Учреждения;</w:t>
      </w:r>
    </w:p>
    <w:p w:rsidR="009B706C" w:rsidRPr="002D71F5" w:rsidRDefault="00793326" w:rsidP="00793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2D71F5">
        <w:rPr>
          <w:rFonts w:ascii="Times New Roman" w:hAnsi="Times New Roman"/>
          <w:sz w:val="24"/>
          <w:szCs w:val="24"/>
        </w:rPr>
        <w:t>У</w:t>
      </w:r>
      <w:r w:rsidR="009B706C" w:rsidRPr="002D71F5">
        <w:rPr>
          <w:rFonts w:ascii="Times New Roman" w:hAnsi="Times New Roman"/>
          <w:sz w:val="24"/>
          <w:szCs w:val="24"/>
        </w:rPr>
        <w:t>тверждение списка учебников</w:t>
      </w:r>
      <w:r w:rsidRPr="002D71F5">
        <w:rPr>
          <w:rFonts w:ascii="Times New Roman" w:hAnsi="Times New Roman"/>
          <w:sz w:val="24"/>
          <w:szCs w:val="24"/>
        </w:rPr>
        <w:t xml:space="preserve"> в соответствии с утвержденными Федеральными перечнями учебников, рекомендованных  или допущенных  </w:t>
      </w:r>
      <w:r w:rsidR="009B706C" w:rsidRPr="002D71F5">
        <w:rPr>
          <w:rFonts w:ascii="Times New Roman" w:hAnsi="Times New Roman"/>
          <w:sz w:val="24"/>
          <w:szCs w:val="24"/>
        </w:rPr>
        <w:t xml:space="preserve">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 (по представлению Педагогического совета);</w:t>
      </w:r>
      <w:proofErr w:type="gramEnd"/>
    </w:p>
    <w:p w:rsidR="009B706C" w:rsidRPr="002D71F5" w:rsidRDefault="004F0BB0" w:rsidP="004F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3.5. У</w:t>
      </w:r>
      <w:r w:rsidR="009B706C" w:rsidRPr="002D71F5">
        <w:rPr>
          <w:rFonts w:ascii="Times New Roman" w:hAnsi="Times New Roman"/>
          <w:sz w:val="24"/>
          <w:szCs w:val="24"/>
        </w:rPr>
        <w:t xml:space="preserve">тверждение программ (перспективных планов) развития Учреждения, отчетов </w:t>
      </w:r>
      <w:proofErr w:type="gramStart"/>
      <w:r w:rsidR="009B706C" w:rsidRPr="002D71F5">
        <w:rPr>
          <w:rFonts w:ascii="Times New Roman" w:hAnsi="Times New Roman"/>
          <w:sz w:val="24"/>
          <w:szCs w:val="24"/>
        </w:rPr>
        <w:t>о</w:t>
      </w:r>
      <w:proofErr w:type="gramEnd"/>
      <w:r w:rsidR="009B706C" w:rsidRPr="002D71F5">
        <w:rPr>
          <w:rFonts w:ascii="Times New Roman" w:hAnsi="Times New Roman"/>
          <w:sz w:val="24"/>
          <w:szCs w:val="24"/>
        </w:rPr>
        <w:t xml:space="preserve"> их выполнении;</w:t>
      </w:r>
    </w:p>
    <w:p w:rsidR="009B706C" w:rsidRPr="002D71F5" w:rsidRDefault="004F0BB0" w:rsidP="004F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3.6.П</w:t>
      </w:r>
      <w:r w:rsidR="009B706C" w:rsidRPr="002D71F5">
        <w:rPr>
          <w:rFonts w:ascii="Times New Roman" w:hAnsi="Times New Roman"/>
          <w:sz w:val="24"/>
          <w:szCs w:val="24"/>
        </w:rPr>
        <w:t>ринятие решений об участии Учреждения в конкурсах образовательных учреждений (в том числе конкурсах на получение грантов от российских и зарубежных организаций в области образования и культуры);</w:t>
      </w:r>
    </w:p>
    <w:p w:rsidR="009B706C" w:rsidRPr="002D71F5" w:rsidRDefault="004F0BB0" w:rsidP="004F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3.7. С</w:t>
      </w:r>
      <w:r w:rsidR="009B706C" w:rsidRPr="002D71F5">
        <w:rPr>
          <w:rFonts w:ascii="Times New Roman" w:hAnsi="Times New Roman"/>
          <w:sz w:val="24"/>
          <w:szCs w:val="24"/>
        </w:rPr>
        <w:t>огласование участия Учреждения в прикладных научных исследованиях и экспериментальных разработках, осуществляемых другими образовательными учреждениями и (или) научными организациями, в том числе в качестве базовой (опытной, экспериментальной) площадки;</w:t>
      </w:r>
    </w:p>
    <w:p w:rsidR="009B706C" w:rsidRPr="002D71F5" w:rsidRDefault="004F0BB0" w:rsidP="004F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3.8. П</w:t>
      </w:r>
      <w:r w:rsidR="009B706C" w:rsidRPr="002D71F5">
        <w:rPr>
          <w:rFonts w:ascii="Times New Roman" w:hAnsi="Times New Roman"/>
          <w:sz w:val="24"/>
          <w:szCs w:val="24"/>
        </w:rPr>
        <w:t>ринятие решений об участии Учреждения в деятельности иных некоммерческих организаций; о вступлении Учреждения в ассоциации и союзы, действующие в целях развития образования;</w:t>
      </w:r>
    </w:p>
    <w:p w:rsidR="009B706C" w:rsidRPr="002D71F5" w:rsidRDefault="004F0BB0" w:rsidP="004F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3.9. Вв</w:t>
      </w:r>
      <w:r w:rsidR="009B706C" w:rsidRPr="002D71F5">
        <w:rPr>
          <w:rFonts w:ascii="Times New Roman" w:hAnsi="Times New Roman"/>
          <w:sz w:val="24"/>
          <w:szCs w:val="24"/>
        </w:rPr>
        <w:t>едение (отмена) единой формы одежды обучающихся и (или) педагогических работников Учреждения; определение источников финансирования затрат на ее приобретение;</w:t>
      </w:r>
    </w:p>
    <w:p w:rsidR="009B706C" w:rsidRPr="002D71F5" w:rsidRDefault="004F0BB0" w:rsidP="004F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3.10. П</w:t>
      </w:r>
      <w:r w:rsidR="009B706C" w:rsidRPr="002D71F5">
        <w:rPr>
          <w:rFonts w:ascii="Times New Roman" w:hAnsi="Times New Roman"/>
          <w:sz w:val="24"/>
          <w:szCs w:val="24"/>
        </w:rPr>
        <w:t>ринятие решений об исключении обучающихся из Учреждения;</w:t>
      </w:r>
    </w:p>
    <w:p w:rsidR="009B706C" w:rsidRPr="002D71F5" w:rsidRDefault="004F0BB0" w:rsidP="004F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3.11. Ф</w:t>
      </w:r>
      <w:r w:rsidR="009B706C" w:rsidRPr="002D71F5">
        <w:rPr>
          <w:rFonts w:ascii="Times New Roman" w:hAnsi="Times New Roman"/>
          <w:sz w:val="24"/>
          <w:szCs w:val="24"/>
        </w:rPr>
        <w:t>ормирование комиссий (экспертных групп и т.п.) по оценке качества и результативности труда работников Учреждения в целях определения размеров ежемесячных стимулирующих выплат работникам Учреждения; утверждение результатов их работы;</w:t>
      </w:r>
    </w:p>
    <w:p w:rsidR="009B706C" w:rsidRPr="002D71F5" w:rsidRDefault="004F0BB0" w:rsidP="004F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3.12. О</w:t>
      </w:r>
      <w:r w:rsidR="009B706C" w:rsidRPr="002D71F5">
        <w:rPr>
          <w:rFonts w:ascii="Times New Roman" w:hAnsi="Times New Roman"/>
          <w:sz w:val="24"/>
          <w:szCs w:val="24"/>
        </w:rPr>
        <w:t xml:space="preserve">пределение порядка использования имущества, денежных средств и иных объектов права собственности, полученных Учреждением по завещанию, либо в виде пожертвования от юридических и физических лиц, если указанными лицами не </w:t>
      </w:r>
      <w:r w:rsidR="009B706C" w:rsidRPr="002D71F5">
        <w:rPr>
          <w:rFonts w:ascii="Times New Roman" w:hAnsi="Times New Roman"/>
          <w:sz w:val="24"/>
          <w:szCs w:val="24"/>
        </w:rPr>
        <w:lastRenderedPageBreak/>
        <w:t>определены целевое назначение и порядок использования завещанных (пожертвованных) объектов права собственности;</w:t>
      </w:r>
    </w:p>
    <w:p w:rsidR="009B706C" w:rsidRPr="002D71F5" w:rsidRDefault="004F0BB0" w:rsidP="004F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3.13. У</w:t>
      </w:r>
      <w:r w:rsidR="009B706C" w:rsidRPr="002D71F5">
        <w:rPr>
          <w:rFonts w:ascii="Times New Roman" w:hAnsi="Times New Roman"/>
          <w:sz w:val="24"/>
          <w:szCs w:val="24"/>
        </w:rPr>
        <w:t>тверждение ежегодного публичного отчета о результатах деятельности Учреждения, поступлении и расходовании финансовых и материальных средств.</w:t>
      </w:r>
    </w:p>
    <w:p w:rsidR="004F0BB0" w:rsidRPr="002D71F5" w:rsidRDefault="004F0BB0" w:rsidP="004F0BB0">
      <w:pPr>
        <w:pStyle w:val="a9"/>
        <w:ind w:right="-6"/>
      </w:pPr>
      <w:r w:rsidRPr="002D71F5">
        <w:t>3.14</w:t>
      </w:r>
      <w:r w:rsidRPr="002D71F5">
        <w:t>. По вопросам, для которых уставом школы  Совету не отведены полномочия на принятие  решений, решения Совета носят рекомендательный характер.</w:t>
      </w:r>
    </w:p>
    <w:p w:rsidR="004F0BB0" w:rsidRPr="002D71F5" w:rsidRDefault="004F0BB0" w:rsidP="004F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BB0" w:rsidRPr="002D71F5" w:rsidRDefault="004F0BB0" w:rsidP="002D7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3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IV. </w:t>
      </w:r>
      <w:r w:rsidRPr="002D71F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Прав</w:t>
      </w:r>
      <w:r w:rsidR="00BF03E0" w:rsidRPr="002D71F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а и ответственность Совета </w:t>
      </w:r>
    </w:p>
    <w:p w:rsidR="009B706C" w:rsidRPr="002D71F5" w:rsidRDefault="004F0BB0" w:rsidP="009B706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D71F5">
        <w:rPr>
          <w:rFonts w:ascii="Times New Roman" w:eastAsia="Times New Roman" w:hAnsi="Times New Roman"/>
          <w:sz w:val="24"/>
          <w:szCs w:val="24"/>
        </w:rPr>
        <w:t>4.1</w:t>
      </w:r>
      <w:r w:rsidR="009B706C" w:rsidRPr="002D71F5">
        <w:rPr>
          <w:rFonts w:ascii="Times New Roman" w:eastAsia="Times New Roman" w:hAnsi="Times New Roman"/>
          <w:sz w:val="24"/>
          <w:szCs w:val="24"/>
        </w:rPr>
        <w:t xml:space="preserve">.Для осуществления предоставленных полномочий </w:t>
      </w:r>
      <w:r w:rsidR="009B706C" w:rsidRPr="002D71F5">
        <w:rPr>
          <w:rFonts w:ascii="Times New Roman" w:hAnsi="Times New Roman"/>
          <w:sz w:val="24"/>
          <w:szCs w:val="24"/>
        </w:rPr>
        <w:t xml:space="preserve">Совет школы </w:t>
      </w:r>
      <w:r w:rsidR="009B706C" w:rsidRPr="002D71F5">
        <w:rPr>
          <w:rFonts w:ascii="Times New Roman" w:eastAsia="Times New Roman" w:hAnsi="Times New Roman"/>
          <w:sz w:val="24"/>
          <w:szCs w:val="24"/>
        </w:rPr>
        <w:t>имеет право:</w:t>
      </w:r>
    </w:p>
    <w:p w:rsidR="009B706C" w:rsidRPr="002D71F5" w:rsidRDefault="009B706C" w:rsidP="004F0BB0">
      <w:pPr>
        <w:pStyle w:val="a7"/>
        <w:numPr>
          <w:ilvl w:val="0"/>
          <w:numId w:val="10"/>
        </w:numPr>
        <w:spacing w:line="240" w:lineRule="auto"/>
        <w:rPr>
          <w:sz w:val="24"/>
        </w:rPr>
      </w:pPr>
      <w:r w:rsidRPr="002D71F5">
        <w:rPr>
          <w:sz w:val="24"/>
        </w:rPr>
        <w:t>запрашивать от обучающихся, родителей (законных представителей) обучающихся, работников Учреждения и (или) органов, осуществляющих функции и полномочия Учредителя, информацию, необходимую для рассмотрения и решения вопросов, отнесенных к компетенции Совета школы;</w:t>
      </w:r>
    </w:p>
    <w:p w:rsidR="009B706C" w:rsidRPr="002D71F5" w:rsidRDefault="009B706C" w:rsidP="004F0BB0">
      <w:pPr>
        <w:pStyle w:val="a7"/>
        <w:numPr>
          <w:ilvl w:val="0"/>
          <w:numId w:val="10"/>
        </w:numPr>
        <w:spacing w:line="240" w:lineRule="auto"/>
        <w:rPr>
          <w:sz w:val="24"/>
        </w:rPr>
      </w:pPr>
      <w:r w:rsidRPr="002D71F5">
        <w:rPr>
          <w:sz w:val="24"/>
        </w:rPr>
        <w:t>приглашать на свои заседания руководящих, педагогических и иных работников Учреждения для получения разъяснений, консультаций, заслушивания отчетов по вопросам, входящим в компетенцию Совета школы;</w:t>
      </w:r>
    </w:p>
    <w:p w:rsidR="004F0BB0" w:rsidRPr="002D71F5" w:rsidRDefault="009B706C" w:rsidP="004F0BB0">
      <w:pPr>
        <w:pStyle w:val="a7"/>
        <w:numPr>
          <w:ilvl w:val="0"/>
          <w:numId w:val="10"/>
        </w:numPr>
        <w:spacing w:line="240" w:lineRule="auto"/>
        <w:rPr>
          <w:sz w:val="24"/>
        </w:rPr>
      </w:pPr>
      <w:r w:rsidRPr="002D71F5">
        <w:rPr>
          <w:sz w:val="24"/>
        </w:rPr>
        <w:t xml:space="preserve">создавать постоянные и временные комиссии (группы, штабы и т.д.), в том числе с привлечением лиц, не являющихся членами Управляющего совета, для изучения вопросов, входящих в компетенцию Управляющего совета, подготовки проектов решений Управляющего совета, осуществления </w:t>
      </w:r>
      <w:proofErr w:type="gramStart"/>
      <w:r w:rsidRPr="002D71F5">
        <w:rPr>
          <w:sz w:val="24"/>
        </w:rPr>
        <w:t>контроля за</w:t>
      </w:r>
      <w:proofErr w:type="gramEnd"/>
      <w:r w:rsidRPr="002D71F5">
        <w:rPr>
          <w:sz w:val="24"/>
        </w:rPr>
        <w:t xml:space="preserve"> их выполнением;</w:t>
      </w:r>
    </w:p>
    <w:p w:rsidR="004F0BB0" w:rsidRPr="002D71F5" w:rsidRDefault="009B706C" w:rsidP="004F0BB0">
      <w:pPr>
        <w:pStyle w:val="a7"/>
        <w:numPr>
          <w:ilvl w:val="0"/>
          <w:numId w:val="10"/>
        </w:numPr>
        <w:spacing w:line="240" w:lineRule="auto"/>
        <w:rPr>
          <w:sz w:val="24"/>
        </w:rPr>
      </w:pPr>
      <w:r w:rsidRPr="002D71F5">
        <w:rPr>
          <w:bCs/>
          <w:sz w:val="24"/>
        </w:rPr>
        <w:t>ходатайствовать в случае необходимости перед соответствующим органом, осуществляющим функции и полномочия учредителя, об изменении условий или расторжении трудового договора с директором Учреждения;</w:t>
      </w:r>
    </w:p>
    <w:p w:rsidR="004F0BB0" w:rsidRPr="002D71F5" w:rsidRDefault="009B706C" w:rsidP="004F0BB0">
      <w:pPr>
        <w:pStyle w:val="a7"/>
        <w:numPr>
          <w:ilvl w:val="0"/>
          <w:numId w:val="10"/>
        </w:numPr>
        <w:spacing w:line="240" w:lineRule="auto"/>
        <w:rPr>
          <w:sz w:val="24"/>
        </w:rPr>
      </w:pPr>
      <w:r w:rsidRPr="002D71F5">
        <w:rPr>
          <w:bCs/>
          <w:sz w:val="24"/>
        </w:rPr>
        <w:t>ходатайствовать в случае необходимости перед директором Учреждения об изменении условий или расторжении трудового договора с работником Учреждения;</w:t>
      </w:r>
    </w:p>
    <w:p w:rsidR="009B706C" w:rsidRPr="002D71F5" w:rsidRDefault="009B706C" w:rsidP="004F0BB0">
      <w:pPr>
        <w:pStyle w:val="a7"/>
        <w:numPr>
          <w:ilvl w:val="0"/>
          <w:numId w:val="10"/>
        </w:numPr>
        <w:spacing w:line="240" w:lineRule="auto"/>
        <w:rPr>
          <w:sz w:val="24"/>
        </w:rPr>
      </w:pPr>
      <w:r w:rsidRPr="002D71F5">
        <w:rPr>
          <w:sz w:val="24"/>
        </w:rPr>
        <w:t>свободно распространять информацию о своей деятельности и принимаемых решениях.</w:t>
      </w:r>
    </w:p>
    <w:p w:rsidR="000A0F14" w:rsidRPr="002D71F5" w:rsidRDefault="000A0F14" w:rsidP="000A0F1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4.2.Совет</w:t>
      </w:r>
      <w:r w:rsidRPr="002D71F5">
        <w:rPr>
          <w:rFonts w:ascii="Times New Roman" w:hAnsi="Times New Roman"/>
          <w:sz w:val="24"/>
          <w:szCs w:val="24"/>
        </w:rPr>
        <w:t xml:space="preserve"> школы несет ответственность за обоснованность, своевременность принятия решений по вопросам, отнесенным уставом </w:t>
      </w:r>
      <w:r w:rsidRPr="002D71F5">
        <w:rPr>
          <w:rFonts w:ascii="Times New Roman" w:hAnsi="Times New Roman"/>
          <w:sz w:val="24"/>
          <w:szCs w:val="24"/>
        </w:rPr>
        <w:t xml:space="preserve"> школы </w:t>
      </w:r>
      <w:r w:rsidRPr="002D71F5">
        <w:rPr>
          <w:rFonts w:ascii="Times New Roman" w:hAnsi="Times New Roman"/>
          <w:sz w:val="24"/>
          <w:szCs w:val="24"/>
        </w:rPr>
        <w:t>к его компетенции.</w:t>
      </w:r>
    </w:p>
    <w:p w:rsidR="000A0F14" w:rsidRPr="002D71F5" w:rsidRDefault="000A0F14" w:rsidP="000A0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2D71F5">
        <w:rPr>
          <w:rFonts w:ascii="Times New Roman" w:hAnsi="Times New Roman"/>
          <w:sz w:val="24"/>
          <w:szCs w:val="24"/>
        </w:rPr>
        <w:t>Решения Совета школы, противоречащие законодательству Российской Федерации и иным нормативным актам органов государственной власти и местного самоуправления, настоящему уставу или принятые в их нарушение, недействительны с момента их принятия и не подлежат исполнению.</w:t>
      </w:r>
      <w:proofErr w:type="gramEnd"/>
    </w:p>
    <w:p w:rsidR="000A0F14" w:rsidRPr="002D71F5" w:rsidRDefault="000A0F14" w:rsidP="000A0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 xml:space="preserve">4.4. </w:t>
      </w:r>
      <w:r w:rsidRPr="002D71F5">
        <w:rPr>
          <w:rFonts w:ascii="Times New Roman" w:hAnsi="Times New Roman"/>
          <w:sz w:val="24"/>
          <w:szCs w:val="24"/>
        </w:rPr>
        <w:t>Директор Учреждения вправе предъявить Совету школы мотивированное требование об отмене такого решения или объявить приказом Учреждения о его недействительности.</w:t>
      </w:r>
    </w:p>
    <w:p w:rsidR="000A0F14" w:rsidRPr="002D71F5" w:rsidRDefault="00BF03E0" w:rsidP="00BF0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4.5.</w:t>
      </w:r>
      <w:r w:rsidR="000A0F14" w:rsidRPr="002D71F5">
        <w:rPr>
          <w:rFonts w:ascii="Times New Roman" w:hAnsi="Times New Roman"/>
          <w:sz w:val="24"/>
          <w:szCs w:val="24"/>
        </w:rPr>
        <w:t>В случае непринятия Советом школы в требуемый срок решения по вопросу, входящему в компетенцию Совета школы, директор Учреждения вправе принять решение по этому вопросу самостоятельно с письменным уведомлением членов Совета школы о содержании принятого решения не позднее одной недели со дня принятия решения.</w:t>
      </w:r>
    </w:p>
    <w:p w:rsidR="00793326" w:rsidRPr="002D71F5" w:rsidRDefault="009B706C" w:rsidP="009B70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 xml:space="preserve">   </w:t>
      </w:r>
      <w:r w:rsidRPr="002D71F5">
        <w:rPr>
          <w:rFonts w:ascii="Times New Roman" w:hAnsi="Times New Roman"/>
          <w:sz w:val="24"/>
          <w:szCs w:val="24"/>
        </w:rPr>
        <w:tab/>
      </w:r>
    </w:p>
    <w:p w:rsidR="00793326" w:rsidRPr="00793326" w:rsidRDefault="00793326" w:rsidP="00BF03E0">
      <w:pPr>
        <w:suppressAutoHyphens w:val="0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33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V. Организация деятельности Совета</w:t>
      </w:r>
    </w:p>
    <w:p w:rsidR="00793326" w:rsidRPr="00793326" w:rsidRDefault="004F0BB0" w:rsidP="00793326">
      <w:pPr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7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793326" w:rsidRPr="007933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Основные положения, касающиеся порядка и условий деятельности Совета, определяются уставом школы. Вопросы порядка работы Совета, не урегулированные уставом</w:t>
      </w:r>
      <w:r w:rsidR="002D7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793326" w:rsidRPr="007933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определяются регламентом Совета, принимаемым им самостоятельно.</w:t>
      </w:r>
    </w:p>
    <w:p w:rsidR="009B706C" w:rsidRPr="002D71F5" w:rsidRDefault="004F0BB0" w:rsidP="004F0BB0">
      <w:pPr>
        <w:suppressAutoHyphens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93326" w:rsidRPr="0079332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9B706C" w:rsidRPr="002D71F5">
        <w:rPr>
          <w:rFonts w:ascii="Times New Roman" w:hAnsi="Times New Roman"/>
          <w:sz w:val="24"/>
          <w:szCs w:val="24"/>
        </w:rPr>
        <w:t>Основной организационной формой деятельности Совета школы являются заседания, которые проводятся по мере необходимости, но не реже четырех раз в год.</w:t>
      </w:r>
    </w:p>
    <w:p w:rsidR="004F0BB0" w:rsidRPr="002D71F5" w:rsidRDefault="004F0BB0" w:rsidP="009B70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5.3.</w:t>
      </w:r>
      <w:r w:rsidR="009B706C" w:rsidRPr="002D71F5">
        <w:rPr>
          <w:rFonts w:ascii="Times New Roman" w:hAnsi="Times New Roman"/>
          <w:sz w:val="24"/>
          <w:szCs w:val="24"/>
        </w:rPr>
        <w:t>Очередные и внеочередные заседания Совета школы созываются и проводятся председателем Совета школы, а в его отсутствие – заместителем председателя Совета школы. Внеочередные заседания Совета школы созываются также по требованию директора Учреждения, представителя учредителя, других органов самоуправления Учреждения, определенных настоящим Уставом.</w:t>
      </w:r>
    </w:p>
    <w:p w:rsidR="0030100A" w:rsidRDefault="004F0BB0" w:rsidP="009B70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lastRenderedPageBreak/>
        <w:t>5.4.</w:t>
      </w:r>
      <w:r w:rsidR="0030100A">
        <w:rPr>
          <w:rFonts w:ascii="Times New Roman" w:hAnsi="Times New Roman"/>
          <w:sz w:val="24"/>
          <w:szCs w:val="24"/>
        </w:rPr>
        <w:t xml:space="preserve"> В ходе каждого заседания ведётся протокол, который по окончании заседания подписывается председателем и секретарём Совета.</w:t>
      </w:r>
    </w:p>
    <w:p w:rsidR="009B706C" w:rsidRPr="002D71F5" w:rsidRDefault="0030100A" w:rsidP="009B70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9B706C" w:rsidRPr="002D71F5">
        <w:rPr>
          <w:rFonts w:ascii="Times New Roman" w:hAnsi="Times New Roman"/>
          <w:sz w:val="24"/>
          <w:szCs w:val="24"/>
        </w:rPr>
        <w:t xml:space="preserve">Совет школы правомочен принимать решения, если на его заседании присутствуют более половины общего числа членов Совета школы. В случае отсутствия на момент </w:t>
      </w:r>
      <w:proofErr w:type="gramStart"/>
      <w:r w:rsidR="009B706C" w:rsidRPr="002D71F5">
        <w:rPr>
          <w:rFonts w:ascii="Times New Roman" w:hAnsi="Times New Roman"/>
          <w:sz w:val="24"/>
          <w:szCs w:val="24"/>
        </w:rPr>
        <w:t>открытия заседания требуемого числа членов Совета</w:t>
      </w:r>
      <w:proofErr w:type="gramEnd"/>
      <w:r w:rsidR="009B706C" w:rsidRPr="002D71F5">
        <w:rPr>
          <w:rFonts w:ascii="Times New Roman" w:hAnsi="Times New Roman"/>
          <w:sz w:val="24"/>
          <w:szCs w:val="24"/>
        </w:rPr>
        <w:t xml:space="preserve"> школы, заседание проводится на другой день, но не позднее одной недели со дня несостоявшегося заседания.</w:t>
      </w:r>
    </w:p>
    <w:p w:rsidR="004F0BB0" w:rsidRPr="002D71F5" w:rsidRDefault="0030100A" w:rsidP="009B70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4F0BB0" w:rsidRPr="002D71F5">
        <w:rPr>
          <w:rFonts w:ascii="Times New Roman" w:hAnsi="Times New Roman"/>
          <w:sz w:val="24"/>
          <w:szCs w:val="24"/>
        </w:rPr>
        <w:t xml:space="preserve">. </w:t>
      </w:r>
      <w:r w:rsidR="009B706C" w:rsidRPr="002D71F5">
        <w:rPr>
          <w:rFonts w:ascii="Times New Roman" w:hAnsi="Times New Roman"/>
          <w:sz w:val="24"/>
          <w:szCs w:val="24"/>
        </w:rPr>
        <w:t>Порядок рассмотрения вопросов, включенных в повестку дня заседания Совета школы, и принятия решения по ним в части, не урегулированной уставом</w:t>
      </w:r>
      <w:r w:rsidR="004F0BB0" w:rsidRPr="002D71F5">
        <w:rPr>
          <w:rFonts w:ascii="Times New Roman" w:hAnsi="Times New Roman"/>
          <w:sz w:val="24"/>
          <w:szCs w:val="24"/>
        </w:rPr>
        <w:t xml:space="preserve"> школы</w:t>
      </w:r>
      <w:r w:rsidR="009B706C" w:rsidRPr="002D71F5">
        <w:rPr>
          <w:rFonts w:ascii="Times New Roman" w:hAnsi="Times New Roman"/>
          <w:sz w:val="24"/>
          <w:szCs w:val="24"/>
        </w:rPr>
        <w:t>, определяются Советом школы с учетом характера рассматриваемых вопросов.</w:t>
      </w:r>
    </w:p>
    <w:p w:rsidR="004F0BB0" w:rsidRPr="002D71F5" w:rsidRDefault="0030100A" w:rsidP="004F0BB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4F0BB0" w:rsidRPr="002D71F5">
        <w:rPr>
          <w:rFonts w:ascii="Times New Roman" w:hAnsi="Times New Roman"/>
          <w:sz w:val="24"/>
          <w:szCs w:val="24"/>
        </w:rPr>
        <w:t xml:space="preserve">. </w:t>
      </w:r>
      <w:r w:rsidR="009B706C" w:rsidRPr="002D71F5">
        <w:rPr>
          <w:rFonts w:ascii="Times New Roman" w:hAnsi="Times New Roman"/>
          <w:sz w:val="24"/>
          <w:szCs w:val="24"/>
        </w:rPr>
        <w:t>Решение Совета школы считается принятым, если за него проголосовало более половины присутствующих на заседании членов С</w:t>
      </w:r>
      <w:r w:rsidR="002D71F5" w:rsidRPr="002D71F5">
        <w:rPr>
          <w:rFonts w:ascii="Times New Roman" w:hAnsi="Times New Roman"/>
          <w:sz w:val="24"/>
          <w:szCs w:val="24"/>
        </w:rPr>
        <w:t>овета.</w:t>
      </w:r>
    </w:p>
    <w:p w:rsidR="009B706C" w:rsidRPr="002D71F5" w:rsidRDefault="0030100A" w:rsidP="004F0BB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4F0BB0" w:rsidRPr="002D71F5">
        <w:rPr>
          <w:rFonts w:ascii="Times New Roman" w:hAnsi="Times New Roman"/>
          <w:sz w:val="24"/>
          <w:szCs w:val="24"/>
        </w:rPr>
        <w:t>.</w:t>
      </w:r>
      <w:r w:rsidR="002D71F5" w:rsidRPr="002D71F5">
        <w:rPr>
          <w:rFonts w:ascii="Times New Roman" w:hAnsi="Times New Roman"/>
          <w:sz w:val="24"/>
          <w:szCs w:val="24"/>
        </w:rPr>
        <w:t>Принятые Советом</w:t>
      </w:r>
      <w:r w:rsidR="009B706C" w:rsidRPr="002D71F5">
        <w:rPr>
          <w:rFonts w:ascii="Times New Roman" w:hAnsi="Times New Roman"/>
          <w:sz w:val="24"/>
          <w:szCs w:val="24"/>
        </w:rPr>
        <w:t xml:space="preserve"> решения объявляются (доводятся до сведения участников образовательного процесса и других заинтересованных лиц) приказом Учреждения и являются обязательными для исполнения администрацией, другими должностными лицами Учреждения, участниками образовательного процесса в части, их касающейся.</w:t>
      </w:r>
    </w:p>
    <w:p w:rsidR="009B706C" w:rsidRPr="002D71F5" w:rsidRDefault="0030100A" w:rsidP="00BF03E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2D71F5" w:rsidRPr="002D71F5">
        <w:rPr>
          <w:rFonts w:ascii="Times New Roman" w:hAnsi="Times New Roman"/>
          <w:sz w:val="24"/>
          <w:szCs w:val="24"/>
        </w:rPr>
        <w:t xml:space="preserve">. </w:t>
      </w:r>
      <w:r w:rsidR="009B706C" w:rsidRPr="002D71F5">
        <w:rPr>
          <w:rFonts w:ascii="Times New Roman" w:hAnsi="Times New Roman"/>
          <w:sz w:val="24"/>
          <w:szCs w:val="24"/>
        </w:rPr>
        <w:t>Вывод члена Совета из состава Совета (прекращение полномочий члена Совета) осуществляется решением Совета по собственному желанию члена Совета школы, выраженному в письменной форме (за исключением директора Учреждения и представителя учредителя), а равно в связи:</w:t>
      </w:r>
    </w:p>
    <w:p w:rsidR="002D71F5" w:rsidRPr="002D71F5" w:rsidRDefault="009B706C" w:rsidP="002D71F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1F5">
        <w:rPr>
          <w:rFonts w:ascii="Times New Roman" w:hAnsi="Times New Roman"/>
          <w:sz w:val="24"/>
          <w:szCs w:val="24"/>
        </w:rPr>
        <w:t>с совершением членом Совета противоправных действий (бездействий), установленных вступившим в законную силу приговором суда или постановлением органа, уполномоченного на применение административных взысканий, а также в случае признания члена Совета недееспособным в установленном законом порядке;</w:t>
      </w:r>
      <w:proofErr w:type="gramEnd"/>
    </w:p>
    <w:p w:rsidR="002D71F5" w:rsidRPr="002D71F5" w:rsidRDefault="009B706C" w:rsidP="002D71F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с принятием органом самоуправления Учреждения реше</w:t>
      </w:r>
      <w:r w:rsidR="002D71F5" w:rsidRPr="002D71F5">
        <w:rPr>
          <w:rFonts w:ascii="Times New Roman" w:hAnsi="Times New Roman"/>
          <w:sz w:val="24"/>
          <w:szCs w:val="24"/>
        </w:rPr>
        <w:t>ния об отзыве члена Совета</w:t>
      </w:r>
      <w:r w:rsidRPr="002D71F5">
        <w:rPr>
          <w:rFonts w:ascii="Times New Roman" w:hAnsi="Times New Roman"/>
          <w:sz w:val="24"/>
          <w:szCs w:val="24"/>
        </w:rPr>
        <w:t>, избранного этим органом (в отноше</w:t>
      </w:r>
      <w:r w:rsidR="002D71F5" w:rsidRPr="002D71F5">
        <w:rPr>
          <w:rFonts w:ascii="Times New Roman" w:hAnsi="Times New Roman"/>
          <w:sz w:val="24"/>
          <w:szCs w:val="24"/>
        </w:rPr>
        <w:t>нии выборных членов Совета</w:t>
      </w:r>
      <w:r w:rsidRPr="002D71F5">
        <w:rPr>
          <w:rFonts w:ascii="Times New Roman" w:hAnsi="Times New Roman"/>
          <w:sz w:val="24"/>
          <w:szCs w:val="24"/>
        </w:rPr>
        <w:t>);</w:t>
      </w:r>
    </w:p>
    <w:p w:rsidR="002D71F5" w:rsidRPr="002D71F5" w:rsidRDefault="009B706C" w:rsidP="002D71F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с прекращением трудовых отношений работника с Учреждением (в отношении выборных членов Совета из числа работников Учреждения);</w:t>
      </w:r>
    </w:p>
    <w:p w:rsidR="002D71F5" w:rsidRPr="002D71F5" w:rsidRDefault="009B706C" w:rsidP="002D71F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 xml:space="preserve">с прекращением отношений с Учреждением ввиду </w:t>
      </w:r>
      <w:proofErr w:type="gramStart"/>
      <w:r w:rsidRPr="002D71F5">
        <w:rPr>
          <w:rFonts w:ascii="Times New Roman" w:hAnsi="Times New Roman"/>
          <w:sz w:val="24"/>
          <w:szCs w:val="24"/>
        </w:rPr>
        <w:t>отчисления</w:t>
      </w:r>
      <w:proofErr w:type="gramEnd"/>
      <w:r w:rsidRPr="002D71F5">
        <w:rPr>
          <w:rFonts w:ascii="Times New Roman" w:hAnsi="Times New Roman"/>
          <w:sz w:val="24"/>
          <w:szCs w:val="24"/>
        </w:rPr>
        <w:t xml:space="preserve"> обучающегося из Учреждения или завершении им обучения в Учреждении (в отношении родителей или законных представителей обучающихся);</w:t>
      </w:r>
    </w:p>
    <w:p w:rsidR="002D71F5" w:rsidRPr="002D71F5" w:rsidRDefault="009B706C" w:rsidP="002D71F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F5">
        <w:rPr>
          <w:rFonts w:ascii="Times New Roman" w:hAnsi="Times New Roman"/>
          <w:sz w:val="24"/>
          <w:szCs w:val="24"/>
        </w:rPr>
        <w:t>с решением соответствующего органа, осуществляющего функции и полномочия</w:t>
      </w:r>
      <w:r w:rsidR="002D71F5" w:rsidRPr="002D71F5">
        <w:rPr>
          <w:rFonts w:ascii="Times New Roman" w:hAnsi="Times New Roman"/>
          <w:sz w:val="24"/>
          <w:szCs w:val="24"/>
        </w:rPr>
        <w:t xml:space="preserve"> </w:t>
      </w:r>
      <w:r w:rsidRPr="002D71F5">
        <w:rPr>
          <w:rFonts w:ascii="Times New Roman" w:hAnsi="Times New Roman"/>
          <w:sz w:val="24"/>
          <w:szCs w:val="24"/>
        </w:rPr>
        <w:t xml:space="preserve"> учредителя, об отзыве представителя учредителя, а также об освобождении от должности директора Учреждения (расторжении трудового договора с ним).</w:t>
      </w:r>
    </w:p>
    <w:p w:rsidR="009B706C" w:rsidRPr="002D71F5" w:rsidRDefault="0030100A" w:rsidP="002D7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="002D71F5" w:rsidRPr="002D71F5">
        <w:rPr>
          <w:rFonts w:ascii="Times New Roman" w:hAnsi="Times New Roman"/>
          <w:sz w:val="24"/>
          <w:szCs w:val="24"/>
        </w:rPr>
        <w:t xml:space="preserve">. </w:t>
      </w:r>
      <w:r w:rsidR="009B706C" w:rsidRPr="002D71F5">
        <w:rPr>
          <w:rFonts w:ascii="Times New Roman" w:hAnsi="Times New Roman"/>
          <w:sz w:val="24"/>
          <w:szCs w:val="24"/>
        </w:rPr>
        <w:t>После вывода (выхода) из состава Совета школы его члена должны быть приняты незамедлительные меры для его замещения посредством довыборов, назначения, либо кооптации ново</w:t>
      </w:r>
      <w:r w:rsidR="002D71F5" w:rsidRPr="002D71F5">
        <w:rPr>
          <w:rFonts w:ascii="Times New Roman" w:hAnsi="Times New Roman"/>
          <w:sz w:val="24"/>
          <w:szCs w:val="24"/>
        </w:rPr>
        <w:t>го члена Совета</w:t>
      </w:r>
      <w:r w:rsidR="009B706C" w:rsidRPr="002D71F5">
        <w:rPr>
          <w:rFonts w:ascii="Times New Roman" w:hAnsi="Times New Roman"/>
          <w:sz w:val="24"/>
          <w:szCs w:val="24"/>
        </w:rPr>
        <w:t>.</w:t>
      </w:r>
    </w:p>
    <w:p w:rsidR="002D71F5" w:rsidRPr="002D71F5" w:rsidRDefault="002D71F5" w:rsidP="002D71F5">
      <w:pPr>
        <w:pStyle w:val="HTML"/>
        <w:jc w:val="both"/>
        <w:rPr>
          <w:sz w:val="24"/>
          <w:szCs w:val="24"/>
        </w:rPr>
      </w:pPr>
      <w:r w:rsidRPr="002D71F5">
        <w:rPr>
          <w:color w:val="000000"/>
          <w:sz w:val="24"/>
          <w:szCs w:val="24"/>
        </w:rPr>
        <w:t> </w:t>
      </w:r>
    </w:p>
    <w:p w:rsidR="00793326" w:rsidRPr="009B706C" w:rsidRDefault="00793326" w:rsidP="009B706C">
      <w:bookmarkStart w:id="0" w:name="_GoBack"/>
      <w:bookmarkEnd w:id="0"/>
    </w:p>
    <w:sectPr w:rsidR="00793326" w:rsidRPr="009B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4AF"/>
    <w:multiLevelType w:val="hybridMultilevel"/>
    <w:tmpl w:val="000C11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E60ED9"/>
    <w:multiLevelType w:val="hybridMultilevel"/>
    <w:tmpl w:val="9C54E6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0EA9"/>
    <w:multiLevelType w:val="hybridMultilevel"/>
    <w:tmpl w:val="472E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70BA4"/>
    <w:multiLevelType w:val="hybridMultilevel"/>
    <w:tmpl w:val="1CC2BA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04CE"/>
    <w:multiLevelType w:val="hybridMultilevel"/>
    <w:tmpl w:val="21A89F70"/>
    <w:lvl w:ilvl="0" w:tplc="AAB8C1B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574A1"/>
    <w:multiLevelType w:val="hybridMultilevel"/>
    <w:tmpl w:val="3EAA7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F3A06"/>
    <w:multiLevelType w:val="hybridMultilevel"/>
    <w:tmpl w:val="93B2BB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C3969"/>
    <w:multiLevelType w:val="hybridMultilevel"/>
    <w:tmpl w:val="70D65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00EF4"/>
    <w:multiLevelType w:val="hybridMultilevel"/>
    <w:tmpl w:val="CF0EC58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B8C77C3"/>
    <w:multiLevelType w:val="hybridMultilevel"/>
    <w:tmpl w:val="9118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20186"/>
    <w:multiLevelType w:val="hybridMultilevel"/>
    <w:tmpl w:val="335A5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9D"/>
    <w:rsid w:val="00031B0E"/>
    <w:rsid w:val="000A0F14"/>
    <w:rsid w:val="001A3D69"/>
    <w:rsid w:val="0028786F"/>
    <w:rsid w:val="002D71F5"/>
    <w:rsid w:val="0030100A"/>
    <w:rsid w:val="004F0BB0"/>
    <w:rsid w:val="0052419D"/>
    <w:rsid w:val="006D4623"/>
    <w:rsid w:val="00793326"/>
    <w:rsid w:val="009B706C"/>
    <w:rsid w:val="00BE2A96"/>
    <w:rsid w:val="00BF03E0"/>
    <w:rsid w:val="00C204E7"/>
    <w:rsid w:val="00E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6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23"/>
    <w:pPr>
      <w:spacing w:after="0" w:line="240" w:lineRule="auto"/>
    </w:pPr>
  </w:style>
  <w:style w:type="character" w:styleId="a4">
    <w:name w:val="Hyperlink"/>
    <w:rsid w:val="009B706C"/>
    <w:rPr>
      <w:color w:val="000080"/>
      <w:u w:val="single"/>
    </w:rPr>
  </w:style>
  <w:style w:type="paragraph" w:styleId="a5">
    <w:name w:val="List Paragraph"/>
    <w:basedOn w:val="a"/>
    <w:qFormat/>
    <w:rsid w:val="009B706C"/>
    <w:pPr>
      <w:ind w:left="720"/>
    </w:pPr>
    <w:rPr>
      <w:rFonts w:eastAsia="Calibri"/>
    </w:rPr>
  </w:style>
  <w:style w:type="paragraph" w:styleId="a6">
    <w:name w:val="Normal (Web)"/>
    <w:basedOn w:val="a"/>
    <w:rsid w:val="009B706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7">
    <w:name w:val="МОН основной"/>
    <w:basedOn w:val="a"/>
    <w:rsid w:val="009B706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a8">
    <w:name w:val="a"/>
    <w:basedOn w:val="a"/>
    <w:rsid w:val="00E66805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4F0BB0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F0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7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71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2D71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6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23"/>
    <w:pPr>
      <w:spacing w:after="0" w:line="240" w:lineRule="auto"/>
    </w:pPr>
  </w:style>
  <w:style w:type="character" w:styleId="a4">
    <w:name w:val="Hyperlink"/>
    <w:rsid w:val="009B706C"/>
    <w:rPr>
      <w:color w:val="000080"/>
      <w:u w:val="single"/>
    </w:rPr>
  </w:style>
  <w:style w:type="paragraph" w:styleId="a5">
    <w:name w:val="List Paragraph"/>
    <w:basedOn w:val="a"/>
    <w:qFormat/>
    <w:rsid w:val="009B706C"/>
    <w:pPr>
      <w:ind w:left="720"/>
    </w:pPr>
    <w:rPr>
      <w:rFonts w:eastAsia="Calibri"/>
    </w:rPr>
  </w:style>
  <w:style w:type="paragraph" w:styleId="a6">
    <w:name w:val="Normal (Web)"/>
    <w:basedOn w:val="a"/>
    <w:rsid w:val="009B706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7">
    <w:name w:val="МОН основной"/>
    <w:basedOn w:val="a"/>
    <w:rsid w:val="009B706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a8">
    <w:name w:val="a"/>
    <w:basedOn w:val="a"/>
    <w:rsid w:val="00E66805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4F0BB0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F0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7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71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2D7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2012-12-18T11:54:00Z</dcterms:created>
  <dcterms:modified xsi:type="dcterms:W3CDTF">2012-12-18T15:36:00Z</dcterms:modified>
</cp:coreProperties>
</file>